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8a0c" w14:textId="8468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на повышение продуктивности и качества продукции аквакультуры (рыбоводства), а также развитие племенного рыбоводства Жамбылской области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11 июня 2024 года № 146. Зарегистрировано Департаментом юстиции Жамбылской области 12 июня 2024 года № 5211-08.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"Об охране, воспроизводстве и использовании животного мира", приказом Министра экологии, геологии и природных ресурсов Республики Казахстан от 24 мая 2022 года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продуктивности и качества продукции аквакультуры (рыбоводства), а также развития племенного рыбоводства" (зарегистрирован в Реестре государственной регистрации нормативных правовых актов за № 28188)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на повышение продуктивности и качества продукции аквакультуры (рыбоводства), а также развитие племенного рыбоводства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Жамбылской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сельского хозяйства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2024 года № 146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повышение продуктивности и качества продукции аквакультуры (рыбоводства), а также развитие племенного рыбоводства Жамбылской области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Жамбылской области от 26.11.2024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товарной рыбоводной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производства, приобретение (тонн, 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на один килограмм корма для рыб, приобретение 1 (одной) штуки рыбопосадочного материала, приобретение рыбоводно-биологического обоснования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рыбных кормов: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Карповых и их гибридов (для кормов отечественного производства)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Карповых и их гибридов (для кормов иностранного производства)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Лососевых и их гибридов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рыбопосадочного материала: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карповых и их гибридов (до 30 грамм) – 1 (одна)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Икра оплодотворенная лососевых и их гибридов (штук) – за 1 (одну)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икринку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1991200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лососевых и их гибридов (до 10 грамм) – 1 (одна)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2775360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рыбоводно-биологического обоснования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