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e386" w14:textId="5e4e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18-351/VIII. Зарегистрировано Департаментом юстиции области Абай 30 сентября 2024 года № 343-18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от 24 июня 2020 года № 53-656/VI (зарегистрировано в Реестре государственной регистрации нормативных правовых актов за № 7281)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12 (двенадцать) месячных расчетных показателя.".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