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123a" w14:textId="26b1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19/356-VIII. Зарегистрировано Департаментом юстиции области Абай 26 декабря 2024 года № 399-18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Аягозского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19/356-VIII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определяют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Аягозского района области Абай".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Аягозского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Акционерное общество "Казпочта" и через банки второго уровня или организации, имеющие лицензии на соответствующие виды банковских операций и путем перечисления на счета получателей.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Аягозского района.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13 (тринадцать)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Аягозского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24/430-VIII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19/356-VIII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Аягозского районного маслихата, признанных утратившими силу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от 25 октября 2021 года № 8/124-VІІ (зарегистрировано в Реестре государственной регистрации нормативных правовых актов под № 25072 );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25 октября 2021 года № 8/124-VІІ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от 4 мая 2023 года № 3/23-VІIІ (зарегистрировано в Реестре государственной регистрации нормативных правовых актов под № 74-18);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25 октября 2021 года № 8/124-VІІ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от 16 апреля 2024 года №12/210-VІIІ (зарегистрировано в Реестре государственной регистрации нормативных правовых актов под № 272-18);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изменения в решение Аягозского районного маслихата от 25 октября 2021 года № 8/124-VІІ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от 20 сентября 2024 года № 15/286-VІIІ (зарегистрировано в Реестре государственной регистрации нормативных правовых актов под № 347-18);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