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dc4b" w14:textId="ea3d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Семей от 4 мая 2019 года № 793 "Об определении мест для размещения агитационных печатных материалов для всех кандидатов города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7 ноября 2024 года № 1021. Зарегистрировано Департаментом юстиции области Абай 12 ноября 2024 года № 367-18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"Об определении мест для размещения агитационных печатных материалов для всех кандидатов города Семей" от 4 мая 2019 года № 793 (зарегистрировано в Реестре государственной регистрации нормативных правовых актов № 5918)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Семей области Абай" в установленном законодательством порядке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Семей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Семей.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Семей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городе Семей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Кутжанова, 1, возле СОШ №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Кашаганова, 1, рядом со спортивным комплексом университета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квартал, 18 Г, возле СВА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Мусиных, 19, возле СОШ № 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73, возле Дворца творчества детей и молодежи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Посмакова, 70, возле филиала Агентства по госслужбе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Мухамедханова, в районе остановки "Центральная площадь"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 районе остановки "Медицинский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Дулатова, в районе остановки "Жансая"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Ауэзова, в районе остановки "Новостройка"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 Белибаева, 34, в районе остановки "Дальняя"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Восточный, в районе торгового дома "Қамбар"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 районе остановки "Бобровка"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Глинки, 16 А, в районе торгового центра "Көктем"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Шакарима, в районе остановки "Центр"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Селевина, 24, возле СОШ № 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Мухамедханова, 40, возле Колледжа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Юности, 80 А, возле детского сада "Ертөстік"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Юности, 25/1, возле торгового центра "Наурыз"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аллея, 1, возле Строительного колледжа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38/1, возле многопрофильной гимназии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Пржевальского, 16 А, возле школы-лицея № 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Момышулы, 57, возле СОШ № 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Молодогвардейская, 48/1, возле СОШ № 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Ушактар, 1, возле СОШ № 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Спартака, 1, возле СОШ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6-я линия, 18 А, возле СОШ № 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Левый Восточный, 290 А, возле СОШ № 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Валиханова, 150, возле Педагогического колледжа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Степной 13/1, возле СОШ № 46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СОШ – средняя общеобразовательная школа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 – семейная врачебная амбулатория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