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c7792" w14:textId="a0c77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области Абай от 10 апреля 2023 года № 71 "Об утверждении Перечня особо важных локальных систем водоснабжения, являющихся безальтернативными источниками питьевого водоснабжения области Абай"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19 апреля 2024 года № 82. Зарегистрировано Департаментом юстиции области Абай 26 апреля 2024 года № 274-18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Акимат области Абай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Абай "Об утверждении Перечня особо важных локальных систем водоснабжения, являющихся безальтернативными источниками питьевого водоснабжения области Абай" от 10 апреля 2023 года № 71 (зарегистрировано в Реестре государственной регистрации нормативных правовых актов за № 40-18)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области Абай" в установленном законодательством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области Абай;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области Абай после официального опубликования.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 Абай.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особо важных локальных систем водоснабжения, являющихся безальтернативными источниками питьевого водоснабжения области Абай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локального водопровода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Карауыл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Кокбай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Саржал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Токтамыс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Кундызды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Медеу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Кенгирбай-Би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Каскабулак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Архат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Ақсуат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Кумкол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Ақсуат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Кокжыра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Киндикти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Жантикей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Ойшилик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Каргыба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Кызыл-Кесик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Сатпаева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Екпин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Уштобе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Сериктес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Коктубек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Танамырза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Баршатас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Косагаш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Мадениет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Бидайык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Емельтау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Айгыз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Бозай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Нарын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Майлин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Акши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Сарыарка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Тарбагатай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Акшаули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Батпак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Доненбай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Каражал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Коксала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Кенколат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Старый Майлин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Оркен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Тарлаулы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Бескарагай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Баскол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Малая-Владимировка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Канонерка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Бозтал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Кривинка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Бегень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Кара Мырза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Долонь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Карагайлы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Коянбай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Ундрус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Карабас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Новопокровка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НоваяШульба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Вторая Пятилетка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Буркотово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Песчанка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Михайлченково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Пролетарка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Суыкбулак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Жайма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Белтерек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Ақжал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Жангиз-Тобе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Калбатау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селаҮшбиик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Шалабай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Киши Карасу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Капай батыр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Аршалы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Тассай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Кокпекты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Теректы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Улгилималшы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Преображенка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Кокжайык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Улкенбокен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Урджар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Бестерек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Кокозек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Колденен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Науалы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Тасарык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Жана-Тилек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Алтыншокы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Сегизбай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селаТаскескен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Каракол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села Маканшы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Акшокы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Карабута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Келдимурат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Коктерек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Карабулак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Коктал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Каратума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Сагат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Жогары-Егинсу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Акжар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Елтай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села Бахты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