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b5b3" w14:textId="eabb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20 апреля 2023 года № 2/15-VIII "Об утверждении Правил забора воды из поверхностных и подземных водных объектов при нецентрализованном питьевом водоснабжении населения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20 февраля 2024 года № 13/97-VIII. Зарегистрировано Департаментом юстиции области Абай 28 февраля 2024 года № 227-18.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утверждении Правил забора воды из поверхностных и подземных водных объектов при нецентрализованном питьевом водоснабжении населения области Абай" от 20 апреля 2023 года № 2/15-VIII (зарегистрирован в Реестре государственной регистрации нормативных правовых актов за № 46-18)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забора воды из поверхностных и подземных водных объектов при нецентрализованном питьевом водоснабжении населения области Абай утвержденных указанным решением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Качество питьевой воды нецентрализованных водоисточников по своему составу и свойствам должно соответствовать показателям,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под № 31934).".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