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5b3" w14:textId="eabb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20 апреля 2023 года № 2/15-VIII "Об утверждении Правил забора воды из поверхностных и подземных водных объектов при нецентрализованном питьевом водоснабжении населения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февраля 2024 года № 13/97-VIII. Зарегистрировано Департаментом юстиции области Абай 28 февраля 2024 года № 227-18.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Правил забора воды из поверхностных и подземных водных объектов при нецентрализованном питьевом водоснабжении населения области Абай" от 20 апреля 2023 года № 2/15-VIII (зарегистрирован в Реестре государственной регистрации нормативных правовых актов за № 46-18)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забора воды из поверхностных и подземных водных объектов при нецентрализованном питьевом водоснабжении населения области Абай утвержденных указанным решением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Качество питьевой воды нецентрализованных водоисточников по своему составу и свойствам должно соответствовать показателям,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под № 31934).".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