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38d" w14:textId="38f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8 февраля 2024 года № 28. Зарегистрировано Департаментом юстиции области Абай 9 февраля 2024 года № 219-18. Утратило силу постановлением акимата области Абай от 29 августа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29.08.2024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под № 20209),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и земельных отношений области Абай"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