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5a4e3" w14:textId="b05a4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изменении в решение Карасайского районного маслихата от 20 октября 2023 года № 8-3 "Об утверждении Правил оказания социальной помощи, установления ее размеров и определения перечня отдельных категорий нуждающихся граждан Карасайского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Карасайского районного маслихата Алматинской области от 27 августа 2024 года № 24-5. Зарегистрировано Департаментом юстиции Алматинской области 28 августа 2024 года № 6155-05. Утратило силу решением Карасайского районного маслихата Алматинской области от 26 августа 2026 года № 59-3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Карасайского районного маслихата Алматинской области от 26.08.2026 </w:t>
      </w:r>
      <w:r>
        <w:rPr>
          <w:rFonts w:ascii="Times New Roman"/>
          <w:b w:val="false"/>
          <w:i w:val="false"/>
          <w:color w:val="ff0000"/>
          <w:sz w:val="28"/>
        </w:rPr>
        <w:t>№ 59-3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Карасайский районный маслихат РЕШИЛ: 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Карасайского районного маслихата "Об утверждении Правил оказания социальной помощи, установления ее размеров и определения перечня отдельных категорий нуждающихся граждан Карасайского района" от 20 октября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8-3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6042-05)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к указанному решению: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форме;";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казахском тексте первый абзац подпункта 1)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9 мамыр – Жеңіс Күні: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мәртебеcі "Ардагерлер туралы" Қазақстан Республикасы Заңының 4-бабымен белгіленген, Ұлы Отан соғысының ардагерлеріне бір рет – 450 (төрт жүз елу) айлық есептік көрсеткіш және ай сайын 3 (үш) айлық есептік көрсеткіш мөлшерінде;";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4)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подпункт1)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гражданам (семьям), пострадавшим вследствие стихийного бедствия или пожара единовременная социальная помощь оказывается с учетом среднедушевого дохода не превышающего порога, однократного размера к прожиточному минимуму по области: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вреда его имуществу (при наличии подтверждающего документа) единовременно в размере – 400 (четыресто) месячных расчетных показателей;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обращения за социальной помощью при наступлении стихийного бедствия или пожара – три месяца;";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лицам (семьям) признанным ограничение жизнедеятельности вследствие социально значимых заболеваний: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состоящим на диспансерном учете с социально значимым заболеванием без учета среднедушевого дохода в размере 7 (семь) месячных расчетных показателей, ежемесячно;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детей, инфицированных вирусом иммунодефицита человека состоящих на диспансерном учете ежемесячно без учета среднедушевого дохода 2 (два) кратных размера величины прожиточного минимума, установленного Законом Республики Казахстан о республиканском бюджете на соответствующий финансовый год;".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Карасайского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Айнабеков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