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1023" w14:textId="b451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Балхашского районного маслихата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января 2024 года № 16-57. Зарегистрировано Департаментом юстиции Алматинской области 19 января 2024 года № 6073-05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Балхашского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Балхашского районного маслихата "О повышении ставок земельного налога и единого земельного налога на не используемые земли сельскохозяйственного назначения по Балхашскому району" от 5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47-204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3541);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Балхашского районного маслихата "О повышении базовой ставки земельного налога и ставки единого земельного налога на не используемые  земли сельскохозяйственного назначения по Балхашскому району" от 25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3-21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3871).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Балхашского районного маслихата.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