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801a" w14:textId="2a78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13 сентября 2024 года № 290 "Об утверждении перечня и норм субсидий на пестициды, биоагенты (энтомофаги), а также объемы субсидий на пестициды, биоагенты (энтомофаги)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ноября 2024 года № 349. Зарегистрировано Департаментом юстиции Алматинской области 21 ноября 2024 года № 6187-05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13 сентября 2024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 норм субсидий на пестициды, биоагенты (энтомофаги), а также объемы субсидий на пестициды, биоагенты (энтомофаги) на 2024 год" (зарегистрировано в Реестре государственной регистрации нормативных правовых актов за № 6163-05)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20 ноября 2024 года № 349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(литр, килограмм, 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Крафт,КЭ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СЕРП,водорастворимый концентрант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