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bf5" w14:textId="a53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деятельности Экспертного совета и положения о реализации бюджета народного участия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июля 2024 года № 215. Зарегистрировано Департаментом юстиции Алматинской области 3 июля 2024 года № 6141-05. Утратило силу постановлением акимата Алматинской области от 14 октября 2025 года № 310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разработки проектов местных бюджетов" (зарегистрировано в Реестре государственной регистрации нормативных правовых актов за № 9950)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деятельности Экспертного совета и положения реализации бюджета народного участия в городах областного и районного значения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Алматинской области от 2 июля 2024 года № 215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Экспертного совета и положения о реализации бюджета народного участия Алматинской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деятельности Экспертного совета и положения о реализации бюджета народного участия разработан на основании приказа Министра финансов Республики Казахстан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народного участия – участие граждан в распределении средств местного бюджета;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(аппарата акима). Типовые проектные предложения размещаются акиматом (аппаратом акима) на официальном интернет-ресурсе.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типовые проектные предложения размещаются на интернет-ресурсе акиматов соответствующих районов;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 или через сходы местного сообщества в соответствии с Законом Республики Казахстан "О местном государственном управлении и самоуправлении в Республике Казахстан"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Экспертного совета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создается акиматами городов областного, районного значения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Экспертного совета формируется и утверждается акиматами городов областного, районного значения.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Экспертный совет формируется в составе председателя, заместителя председателя, секретаря и членов совета. Экспертный совет состоит из нечетного количества человек и включает в себя представителей заинтересованных государственных органов, представителей общественных и иных организаций, осуществляющих деятельность на соответствующей территории. Председатель Экспертного совета избирается из числа лиц, представленных в состав совета.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членства в Экспертном совете осуществляется по собственному желанию или коллегиальным решением с возможной рекомендацией нового члена.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Экспертного совета является в городе областного значения отдел жилищно-коммунального хозяйства, в городах районного значения – аппарат акима.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Экспертный совет работает в форме заседаний. Все решения на заседании принимаются простым большинством голосов из числа собравшихся. Заседание считается легитимным, если на нем присутствует свыше половины от общего состава Экспертного совета. В случае равного распределения голосов, решение председателя Экспертного совета имеет решающее значение. В случае форс-мажорных обстоятельств заседания проводятся в дистанционном формате с последующим оформлением решения совета.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Экспертного совета выносится в день проведения заседания, оформляется протоколом и после его подписания председателем, заместителем председателя, членами совета и секретарем размещаются на интернет-ресурсе акимата (аппарата акима).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Экспертного совета: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 о соответствии проектного предложения требованиям бюджетного законодательства;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предварительное рассмотрение проектных предложений;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включению проектных предложений в перечень для голосования;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ход реализации проектных предложений, которые финансируются в рамках бюджета народного участия, в том числе заслушивать отчеты руководителей структурных подразделений, должностных лиц коммунальных предприятий, учреждений и организаций по вопросам реализации проектных предложений;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свои заседания открыто, публиковать протоколы заседаний на интернет-ресурсе акимата (аппарата акима).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подачи проектных предложений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срок до 15 января текущего финансового года акимат (аппарат акима) размещает информацию о приеме проектных предложений на официальном интернет-ресурсе и в средствах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 проектных предложений от жителей соответствующих населенных пунктов осуществляется с 20 января по 1 марта текущего финансового года по следующим категориям: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зоны, улицы и иные объекты);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Минимальный объем расходов, направляемых на реализацию бюджета народного участия, в рамках утвержденного бюджета на текущий финансовый год, составляет не ниже 10 % от годового объема расходов бюджета,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Предельная стоимость реализации одного проектного предложения на момент подачи не превышает: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районного значения одной тысячи пятисоткратного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проектным предложениям: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приоритетными являются проектные предложения с возможностью их реализации в течение одного финансового года.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Проектные предложения подаются в электронном виде на официальном интернет-ресурсе акимата (аппарата акима) в разделе "Бюджет народного участия".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Автор может в любой момент снять свое проектное предложение с рассмотрения.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проектному предложению автором обязательно прилагается ориентировочный или точный сметный расчет расходов, а также фото/эскиз/макет/схема проекта (возможно их использование из интернет-ресурса), ли автор в момент подачи проектного предложения на интернет-ресурсе выбирает к реализации проектное предложение из списка типовых проектных предложений, который включает в себя эскизы и смету расходов на проект.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отбора заявок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Проектные предложения, реализация которых соответствует требованиям, указанным в пунктах 11, 13, 14 и 15 настоящего Порядка,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допускаются к голосованию проектные предложения, которые: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соответствующего населенного пункта.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 в соответствии с Законом о МСУ.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окончания процедуры голосования акиматом (аппаратом акима) подводятся результаты голосования.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реализации не допускаются проектные предложения, за которые проголосовало в городе областного значения менее 50 жителей, в городе районного значения менее 10 жителей.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голосования и решение Экспертного совета подлежат к опубликованию на интернет-ресурсе акимата (аппарат акима) и в средствах массовой информации.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Реализация Проектных предложений и обнародование информации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основании решения Экспертного совета акимат города областного, районного значения в пределах своей компетенции приступает к реализации проектных предложений.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проектных предложений бюджета народного участия осуществляется за счет средств соответствующего бюджета.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по реализации проектных предложений формируются администраторами местных бюджетных программ в соответствии с бюджетным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ходе реализации проектных предложений, а также итогах их реализации подлежат обязательному размещению на интернет-ресурсе ежеквартально, не позднее 10 числа месяца следующего за отчетным.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общественности, средств массовой информации и жители вправе ознакомиться и осуществлять мониторинг за ходом реализации проектных предложений.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Акимат (аппарат акима)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Акимы городов областного, районного значения в ходе встречи с населением информируют их о реализуемых в рамках бюджета народного участия проектных предложениях.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