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6fe0" w14:textId="7666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06 февраля 2015 года № 62 "Об утверждении типовых правил внутреннего распорядка организаций образования по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 июня 2024 года № 182. Зарегистрировано Департаментом юстиции Алматинской области 4 июня 2024 года № 6127-05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Алматинской области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"Об утверждении типовых правил внутреннего распорядка организаций образования по Алматинской области" от 06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3091).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