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2dda" w14:textId="a0a2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Талгар Талгарского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Алматинской области от 29 апреля 2024 года № 20-98 и постановление акимата Алматинской области от 30 апреля 2024 года № 161. Зарегистрировано Департаментом юстиции Алматинской области 20 мая 2024 года № 6121-05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 и на основании совместного предложения Талгарского районного маслихата и акимата Талгарского района, Алматинский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города Талгар включив в его черту части земель Кендалинского и Алатауского сельских округов общей площадью 853,1245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решению Алматинского областного маслихата и постановлению акимата Алматинской области, установив границы общей площадью 3268,7500 гектаров.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совместного решения Алматинского областного маслихата и постановления акимата Алматинской области возложить на курирующего заместителя акима Алматинской области.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Алматинского областного маслихата и постановление акимата Алматинской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 от 30 апреля 2024 года № 161 и Алматинского областного маслихата от 29 апреля 2024 года № 20-98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Кендалинского и Алатауского сельских округов, включаемых в границы (черту) города Талгар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325,8908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527,2337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478,8903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24,3993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