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a49e" w14:textId="cb5a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матинского областного маслихата от 15 декабря 2017 года № 26-129 "Об утверждении Правил регулирования миграционных процессов в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6 апреля 2024 года № 18-84. Зарегистрировано Департаментом юстиции Алматинской области 24 апреля 2024 года № 6113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лматинского областного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6-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гулирования миграционных процессов в Алматинской области" (зарегистрировано в Реестре государственной регистрации нормативных правовых актов под № 118394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