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c3f5" w14:textId="dc1c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Шалкарского районного акимата от 22 ноября 2017 года № 237 "Об утверждении Правил использования безнадзорных животных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18 ноября 2024 года № 372. Зарегистрировано Департаментом юстиции Актюбинской области 20 ноября 2024 года № 8652-04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22 ноября 2017 года № 237 "Об утверждении Правил использования безнадзорных животных поступивших в коммунальную собственность" (зарегистрированное в Реестре государственной регистрации нормативных правовых актов за № 5732)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Шалкарского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Шалкарского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237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которые находятся вне места содержания и за которыми утрачен контроль со стороны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ими.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Лицо, задержавшее безнадзорный или пригульный скот и других домашних или прирученных животных, имеет право потребовать от их собственника выплаты вознаграждения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недостижении согласия - судом.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этого лица от приобретения в собственность содержавшихся у него животных, они поступают в коммунальную собственность и используются в порядке, определяемом соответствующими местными исполнительными органами городов республиканского значения, столицы, районов, городов областного значения.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законадательством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