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1e22" w14:textId="e781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Хромтауском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августа 2024 года № 212. Зарегистрировано Департаментом юстиции Актюбинской области 14 августа 2024 года № 8617-04. Утратило силу решением Хромтауского районного маслихата Актюбинской области от 7 августа 2025 года № 349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07.08.2025 № 349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Хромтауском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Хромтауского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212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Хромтауском районе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Хромтауского районного маслихата Актюбинской области от 28.04.2025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в Хромтауском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Хромтауского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уполномоченный орган) – государственное учреждение "Хромтауский районный отдел занятости и социальных программ",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сельских округов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проживающих в Хромтауском районе, за исключением случаев, указанных в последнем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Закона), оказываются в порядке, определенном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Единивременная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Великой Отечественной войны в размере – 1272 (одна тысяча двести семьдесят два)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 боевых действий на территории других государств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ветеранам, приравненным по льготам к ветеранам Великой Отечественной войны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другим лицам, на которых распространяется действие Закона, за исключением лиц, указанных в абзаце 5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в размере –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награжденные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супруге (супругу) умерших участников Великой Отечественной войны, которые не вступали в повторный брак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родителям и супруге, не вступившей в повторный брак, военнослужащих, умерших после прохождения воинской службы в Афганистане в размере –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в размере –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инвалидностью до семи лет, детям с инвалидностью с семи до восемнадцати лет в размере –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Республики Казахстан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 в размере –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– 100 (сто)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– 100 (сто) МРП.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значимых заболеваний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семьям (лицам), малообеспеченным гражданам в размере –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помощь отдельным категориям нуждающихся граждан, указанных в подпунктах 5), 6),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оказывается в размере – 30 (тридцать) МРП.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и сроки оказания социальной помощи, основания для отказа, прекращения, возврата и выплата социальной помощи определяются Главой 3 Типовых правил.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Хромтауского района на текущий финансовый год.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Хромтауского районного маслихата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4780);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25 апреля 2016 года № 20 "О внесении изменений в решение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4879);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29 августа 2016 года № 50"О внесении изменений в решение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5084);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23 декабря 2016 года № 79 "О внесении изменений и дополнения в решение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5216);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15 мая 2017 года № 121 "О внесении изменений и дополнения в решение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5505);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 марта 2018 года № 199 "О внесении изменений в решение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3-12-166);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22 ноября 2018 года № 242 "О внесении изменений в решение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3-12-184);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3 апреля 2019 года № 310 "О внесении изменения в решение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6104);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30 сентября 2019 года № 361 "О внесений изменения в решение Хромтауского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6401);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5 марта 2020 года № 429 "О внесении изменений и дополнения в решение Хромтауского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6861);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9 апреля 2020 года № 456 "О внесении изменения и дополнения в решение Хромтауского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7041);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29 июня 2020 года № 485 "О внесении изменений в решение Хромтауского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7298);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5 марта 2021 года № 18 "О внесении изменения в решение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8102);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26 августа 2022 года № 249 "О внесений изменения в решение Хромтауского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29345);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14 июля 2023 года № 42 "О внесении изменений в решение Хромтауского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за № 8387).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