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93c9" w14:textId="9fa9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31 октября 2023 года № 88 "Об утверждении Правил оказания социальной помощи, установления ее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мая 2024 года № 188. Зарегистрировано Департаментом юстиции Актюбинской области 16 мая 2024 года № 8581-04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31 октября 2023 года № 88 "Об утверждении Правил оказания социальной помощи, установления ее размеров и определения перечня отдельных категорий нуждающихся граждан в Темирском районе" (зарегистрировано в Реестре государственной регистрации нормативных правовых актов за № 8431)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Темирском районе,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и памятным датам;";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2 140 000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 Советских Социалистических Республик за самоотверженный труд и безупречную воинскую службу в тылу в годы Великой Отечественной войны в размере 100 000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 Советских Социалистических Республик за самоотверженный труд и безупречную воинскую службу в тылу в годы Великой Отечественной войны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участников Великой Отечественной войны, не вступившим в повторный брак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 военнослужащих, умерших после прохождения воинской службы в Афганистане, не вступившей в повторный брак, в размере 100 000 (ста тысяч)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к праздничным дням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