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f840" w14:textId="7aff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постановления акимата Мугалжарского района от 22 ноября 2021 года № 364 "Об утверждении наименований и индексов автомобильных дорог общего пользования районного значения по Мугалжарскому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9 декабря 2024 года № 397. Зарегистрировано Департаментом юстиции Актюбинской области 17 декабря 2024 года № 8667-04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Мугалжарского района ПОСТAНОВЛЯЕТ: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Мугалжарского района от 22 ноября 2021 года № 364 "Об утверждении наименований и индексов автомобильных дорог общего пользования районного значения по Мугалжарскому району" (зарегистрированное в Реестре государственной регистрации нормативных правовых актов за № 25341)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Мугалжарского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Государственное учреждение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пассажирского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транспорта и автомобильных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дорог Актюбинской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 № 397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Мугалжарского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2021 года № 364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и индексы автомобильных дорог общего пользования районного значения по Мугалжарскому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Басшили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Жагабулак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Аккемер - Котибар батыр – Коктобе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Аккемер - Елек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Эмба – Алтынды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 – Кайынды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– Енбек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Эмба – Булакты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Булакты – Кумсай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 – Каракол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 – Ащысай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Аккемер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Елек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 – Жарык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Сагашили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Сагашили – Тепсен - Карабулак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станции Темир - мост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Сагашили – Талдысай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городу Кандыагаш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городу Эмба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городу Жем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– Аксу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Жанатурмыс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- Кумсай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Кожасай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