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5923" w14:textId="50f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Каргалинского района Актюбинской области от 20 сентября 2016 года № 330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11 марта 2024 года № 24. Зарегистрировано Департаментом юстиции Актюбинской области 14 марта 2024 года № 8526-04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Каргалинского района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Актюбинской области от 20 сентября 2016 года № 330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области" (зарегистрировано в Реестре государственной регистрации нормативных правовых актов за № 5097)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2016 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художественно-постановочной частью, концертным залом,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 ГУ и ГКП: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 ГУ и ГКП: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