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2301" w14:textId="bf42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Иргизском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18 марта 2024 года № 117. Зарегистрировано Департаментом юстиции Актюбинской области 28 марта 2024 года № 8545-04.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Иргизского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Иргизский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и Правила оказания жилищной помощи в Иргизском районе.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Иргизского районного маслихата согласно приложению 2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Иргизском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Иргизского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Иргизского района,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5 (пяти)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на бесплатной основе малообеспеченным семьям (гражданам). Назначение жилищной оказывается государственным учреждением "Иргизский районный отдел занятости и социальных программ" (далее – уполномоченный орган).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решением Иргизского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Иргизского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услугополучателя исчисляется услугодателем за квартал, предшествовавший кварталу обращения за назначением жилищной помощи согласно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Иргизского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обратиться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жилищной помощи малообеспеченная семья (гражданин) (либо его представитель по нотариально заверенной доверенности) направляет в уполномоченный орган через веб-портал "электронного правительства" или Государственную корпорацию заявление о назначении жилищной помощи, по форме согласно приложению 1 к Правилам и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приложению1 к Правилам; 2)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 6)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квитанцию–счет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веб–портал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(далее - ЭЦП) малообеспеченной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электронную копию квитанцию–счет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 решением Иргизского районного маслихата Актюбинской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жилищной помощи предусмотрен в приложении 2 к Правилам.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Истребование документов, не предусмотренных пунктом 4 настоящего Размера и порядка оказания жилищной помощи в Иргизском районе, не допускается. Сведения о наличии или отсутствии жилища (по Республике Казахстан), принадлежащего им на праве собственности, уполномоченный орган получает посредством информационных систем.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10 настоящего Размера и порядка оказания жилищной помощи в Иргизском районе.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Компенсация повышения тарифов абонентской платы за оказание услуг телекоммуникации социально–защищаемым гражданам,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Иргизского районного маслихата Актюбинской области от 15.09.2025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10.Уполномоченный орган отказывает в предоставлении жилищной помощи по следующим основаниям: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малообеспеченной семьей (гражданином) для получения жилищной помощи,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малообеспеченной семьи (гражданина) и (или) представленных материалов, объектов, данных и сведений, необходимых для оказания жилищной помощи, требованиям, установленным в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малообеспеченной семьи (гражданина)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малообеспеченной семьи (гражданина) имеется вступившее в законную силу решение суда, на основании которого малообеспеченная семья (гражданин) лишен специального права, связанного с получением жилищной помощи.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производится ежеквартально после 20 (двадцатого) числа последнего месяца квартала.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жилищной помощи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91 Административного процедурно–процессуального кодекса Республики Казахстан, уполномоченный орган,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уполномоченным органом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уполномоченного органа,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органа, рассматривающий жалобу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 неурегулированные настоящим размером и порядком оказания жилищной помощи в Иргизском районе регулируются в соответствии с действующим законодательством Республики Казахстан.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Иргизского районного маслихата от 18 марта 2024 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Иргизского районного маслихата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29 марта 2019 года № 215 "Об определении размера и порядка оказания жилищной помощи в Иргизском районе" (зарегистрированное в Реестре государственной регистрации нормативных правовых актов за № 6058);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21 сентября 2020 года № 334 "О внесении изменений в решение Иргизского районного маслихата от 29 марта 2019 года № 215 "Об определении размера и порядка оказания жилищной помощи в Иргизском районе" (зарегистрированное в Реестре государственной регистрации нормативных правовых актов за № 7499);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10 марта 2021 года № 15 "О внесении изменений и дополнений в решение Иргизского районного маслихата от 29 марта 2019 года № 215 "Об определении размера и порядка оказания жилищной помощи в Иргизском районе" (зарегистрированное в Реестре государственной регистрации нормативных правовых актов за № 8148);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14 июля 2023 года № 41 "О внесении изменений в решение Иргизского районного маслихата от 29 марта 2019 года № 215 "Об определении размера и порядка оказания жилищной помощи в Иргизском районе" (зарегистрированное в Реестре государственной регистрации нормативных правовых актов за № 8386);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25 декабря 2023 года № 37 "О внесении изменения в решение Иргизского районного маслихата от 29 марта 2019 года № 215 "Об определении размера и порядка оказания жилищной помощи в Иргизском районе" (зарегистрированное в Реестре государственной регистрации нормативных правовых актов за № 8480).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