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1e46e" w14:textId="631e4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Иргизского районного маслихата от 21 сентября 2020 года № 332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собраний, границ прилегающих территорий, в которых запрещено проведение пикетирования в Иргизском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18 марта 2024 года № 115. Зарегистрировано Департаментом юстиции Актюбинской области 28 марта 2024 года № 8543-04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Иргизского районного маслихата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собраний, границ прилегающих территорий, в которых запрещено проведение пикетирования в Иргизском районе" от 21 сентября 2020 года № 332 (зарегистрированное в Реестре государственной регистрации нормативных правовых актов № 7498)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Иргизского районного маслихата от 18 марта 2024 года № 115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Иргизского районного маслихата от 21 сентября 2020 года № 332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 в Иргизском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Определить следующие границы прилегающих территорий, в которых запрещено проведение пикетирования: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автомобильного транспорта и прилегающих к ним территориях– 800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населения– 800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 – 800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территориях– 800 метров.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