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3bdf" w14:textId="3753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9 декабря 2020 года № 451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марта 2024 года № 136. Зарегистрировано Департаментом юстиции Актюбинской области 2 апреля 2024 года № 8558-04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9 декабря 2020 года № 451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Алгинском районе" (зарегистрированное в Реестре государственной регистрации нормативных правовых актов под № 7793)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28 марта 2024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марта 2024 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пикетирования на расстоянии 800 метров от границ прилегающих территорий следующих объектов: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