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d75f" w14:textId="3fcd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Айтекебийского района Актюбинской области от 26 июля 2019 года № 151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16 февраля 2024 года № 28. Зарегистрировано Департаментом юстиции Актюбинской области 22 февраля 2024 года № 8513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Айтекебийского района Актюбинской области от 26 июля 2019 года № 151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(зарегистрированного в Реестре государственной регистрации нормативных правовых актов за № 6315)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области социального обеспечения и культуры, являющихся гражданскими служащими и работающих в сельской местности";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 согласно приложению.";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2024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26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социального обеспечения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высшей, первой, второй категории: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без категории: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высшей, первой, второй категории: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без категории: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(директора)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и ГКП сельского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высшей, первой, второй категории ГУ и ГКП: библиограф, аккомпаниатор, культорганизатор (основных служб), методист всех наименований (основных служб), музыкальный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 ГУ и ГКП: библиограф, аккомпаниатор, культорганизатор (основных служб), методист всех наименований (основных служб), музыкальный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высшей, первой. второй категории ГУ и ГКП: библиограф, аккомпаниатор, культорганизатор (основных служб), методист всех наименований (основных служб), музыкальный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 ГУ и ГКП: библиограф, аккомпаниатор, культорганизатор (основных служб), методист всех наименований (основных служб), музыкальный руководитель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казенное предприятие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