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3f90" w14:textId="31e3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9 февраля 2022 года № 27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сентября 2024 года № 266. Зарегистрировано Департаментом юстиции Актюбинской области 24 сентября 2024 года № 8631-04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февраля 2022 года № 27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Актюбинской области" (зарегистрировано в Реестре государственной регистрации нормативных правовых актов № 26768).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