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3f90" w14:textId="31e3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9 февраля 2022 года № 27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сентября 2024 года № 266. Зарегистрировано Департаментом юстиции Актюбинской области 24 сентября 2024 года № 8631-04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Актюбинской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9 февраля 2022 года № 27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Актюбинской области" (зарегистрировано в Реестре государственной регистрации нормативных правовых актов № 26768).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внутренней политики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