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0ee1" w14:textId="2370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июля 2015 года № 239 "Об утверждении типовых правил внутреннего распорядка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апреля 2024 года № 119. Зарегистрировано Департаментом юстиции Актюбинской области 3 мая 2024 года № 8580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ля 2015 года № 239 "Об утверждении типовых правил внутреннего распорядка организации образования" (зарегистрировано в Реестре государственной регистрации нормативных правовых актов № 444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