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707" w14:textId="9f1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акимата Актюбинской области от 12 октября 2011 года № 328 и решение Актюбинского областного маслихата от 12 октября 2011 года № 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марта 2024 года № 119 и решение Актюбинского областного маслихата от 14 марта 2024 года № 64. Зарегистрировано Департаментом юстиции Актюбинской области 19 марта 2024 года № 8530-04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 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Актюбинского областного маслихата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(зарегистрировано в Реестре государственной регистрации нормативных правовых актов за № 3378)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Каргалинскому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Желтаускому сельскому округу – строку 140 "село Шамши Калдаякова"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140-1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Мугалжарскому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Батпаккольский сельский округ – дополнить строкой 231-1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Шенгельши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Кумжарганскому сельскому округу – строку 252 "село Шенгельши"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Темирскому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Саркольскому сельскому округу – строку 302 "село Сарколь"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Шалкарскому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Бозойскому сельскому округу – строку 354 "село Коянкулак"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Есет Котибарулы сельскому округу – строку 360 "село Алакозы" исключить.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