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22a9" w14:textId="d072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Шортандинского районного маслихата от 20 ноября 2023 года № 8С-10/3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апреля 2024 года № 8С-18/2. Зарегистрировано Департаментом юстиции Акмолинской области 12 апреля 2024 года № 8745-03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"Об утверждении Правил оказания социальной помощи, установления ее размеров и определения перечня отдельных категорий нуждающихся граждан Шортандинского района" от 20 ноября 2023 года № 8С-10/3 (зарегистрировано в Реестре государственной регистрации нормативных правовых актов за № 8649-03)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Социальная помощь оказывается по заявлению, следующим категориям нуждающихся граждан за исключением лиц, находящихся на полном государственном обеспечении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единовременно в предельном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имеющим социально значимые заболевания (болезнь, вызванная вирусом иммунодефицита человека (ВИЧ), злокачественные новообразования, сахарный диабет первого типа), состоящим на учете в организациях здравоохранения, по одному виду из заболеваний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находящимся на амбулаторном лечении, ежемесячно не более 6 месяцев в предельном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состоящих на диспансерном учете, ежемесячно в размере 2 (двух) прожиточных минимумов;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злокачественные новообразования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туберкулезом в период химиопрофилактики 1 раз в год в предельном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имеющим заболевание сахарный диабет первого типа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 групп 1 раз в год в предельном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(семьям), воспитывающим ребенка с инвалидностью 1 раз в год в предельном размере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единовременно, не позднее трех месяцев со дня освобождения в предельном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 единовременно в предельном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малообеспеченных, многодетных, социально-уязвимых слоев населения (семей), обучающимся в высших медицинских учебных заведениях 1 раз в год в размере 100 процентов возмещения затрат за обучение с учетом отработки в Шортандинском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 и 6 Закона Республики Казахстан "О ветеранах" на возмещение стоимости путевки на санаторно-курортное лечение в пределах Республики Казахстан на основании документов об оплате, 1 раз в год в предельном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 и 6 Закона Республики Казахстан "О ветеранах" на возмещение стоимости проезда в обе стороны на лечение в госпиталь железнодорожным или автомобильном пассажирским транспортом по территории Республики Казахстан от станции отправления до места госпитализации и обратно при предоставлении подтверждающих документов 1 раз в год в предельном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указанным в статьях 4, 5 и 6 Закона Республики Казахстан "О ветеранах" на оплату расходов за коммунальные услуги, ежемесячно в предельном размере 2 (два) месячных расчетных показателей.".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Шортандинского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