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22a9" w14:textId="d072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20 ноября 2023 года № 8С-10/3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апреля 2024 года № 8С-18/2. Зарегистрировано Департаментом юстиции Акмолинской области 12 апреля 2024 года № 8745-03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Шортандинского района" от 20 ноября 2023 года № 8С-10/3 (зарегистрировано в Реестре государственной регистрации нормативных правовых актов за № 8649-03)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 не позднее трех месяцев единовременно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имеющим социально значимые заболевания (болезнь, вызванная вирусом иммунодефицита человека (ВИЧ), злокачественные новообразования, сахарный диабет первого типа), состоящим на учете в организациях здравоохранения, по одному виду из заболеваний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не более 6 месяцев в предельном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злокачественные новообразования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туберкулезом в период химиопрофилактики 1 раз в год в предельном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имеющим заболевание сахарный диабет первого типа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групп 1 раз в год в предельном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воспитывающим ребенка с инвалидностью 1 раз в год в предельном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единовременно в предельном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малообеспеченных, многодетных, социально-уязвимых слоев населения (семей), обучающимся в высших медицинских учебных заведениях 1 раз в год в размере 100 процентов возмещения затрат за обучение с учетом отработки в Шортандинском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 и 6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 и 6 Закона Республики Казахстан "О ветеранах" на возмещение стоимости проезда в обе стороны на лечение в госпиталь железнодорожным или автомобильном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 1 раз в год в предельном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статьях 4, 5 и 6 Закона Республики Казахстан "О ветеранах" на оплату расходов за коммунальные услуги, ежемесячно в предельном размере 2 (два) месячных расчетных показателей.".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