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f3d4" w14:textId="6faf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27 марта 2024 года № 4/15. Зарегистрировано Департаментом юстиции Акмолинской области 29 марта 2024 года № 8741-03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ставки, установленной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в Коргалжынском районе с 4 % на 2%.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