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0bc" w14:textId="12a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2024 года № С-12/3. Зарегистрировано Департаментом юстиции Акмолинской области 29 марта 2024 года № 8729-03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районе Биржан сал с 4 % на 2 %.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