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4363" w14:textId="e674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Ерейментаускому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15 июля 2024 года № 8С-23/5-24. Зарегистрировано Департаментом юстиции Акмолинской области 22 июля 2024 года № 8797-03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Ерейментаускому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8C-23/5-24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Ерейментаускому району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стоимости жилья, но не более 2 000 000 (двух миллионов) тенге в виде социальной помощи.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8C-23/5-24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Ерейментаускому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Ветераны, приравненные по льготам к ветеранам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Ветераны боевых действий на территории других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 с инвалидностью первой и второй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Семьи, имеющие или воспитывающие детей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Лица, страдающие тяжелыми формами некоторых хронических заболеваний, перечисленных в списке заболеваний,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 (зарегистрировано в Реестре государственной регистрации нормативных правовых актов под № 26830).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Неполные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Работники бюджетных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Граждане, единственное жилье которых признано аварийным.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