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09db" w14:textId="1650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22 ноября 2024 года № А-11/250. Зарегистрировано Департаментом юстиции Акмолинской области 26 ноября 2024 года № 8856-03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Астраханского района: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и утверждении мест размещения нестационарных торговых объектов на территории Астраханского района" от 30 ноября 2021 года № 256 (зарегистрировано в Реестре государственной регистрации нормативных правовых актов № 25610);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 внесении изменения в постановление акимата Астраханского района от 30 ноября 2021 года № 256 "Об определении и утверждении мест размещения нестационарных торговых объектов на территории Астраханского района" от 4 октября 2024 года № А-10/223 (зарегистрировано в Реестре государственной регистрации нормативных правовых актов № 8837-03).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Астраханского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