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9c04" w14:textId="fe39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Астраханского района от 18 ноября 2022 года № А-11/218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Астраханскому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7 марта 2024 года № А-3/52. Зарегистрировано Департаментом юстиции Акмолинской области 11 марта 2024 года № 8706-03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Астраханского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Астраханскому району" от 18 ноября 2022 года № А-11/218 (зарегистрировано в Реестре государственной регистрации нормативных правовых актов под № 30636)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3),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Астраханскому району, утвержденных указанным постановлением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кондоминиум многоквартирного жилого дома (далее – кондоминиум) –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Собрание правомочно принимать решение, если в нем участвуют более половины от общего числа собственников квартир, нежилых помещений.".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Астраханского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