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26c4" w14:textId="a7e2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26 марта 2024 года № 8С 14/2. Зарегистрировано Департаментом юстиции Акмолинской области 28 марта 2024 года № 8719-03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Понизить размер ставки, установленной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в Атбасарском районе с 4 % на 2%.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Рахимов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