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722a" w14:textId="7007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 получателей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 мая 2023 года № А-109. Зарегистрировано Департаментом юстиции Акмолинской области 10 мая 2024 года № 8750-03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приказом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транспортом" (зарегистрирован в Реестре государственной регистрации нормативных правовых актов под № 8950), акимат Аршалынского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на территории Аршалынского района следующими категориями лиц: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инвалидностью до 18 лет, испытывающие затруднения в передвижении.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Аршалынского района.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Аршалынского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