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9a0d2" w14:textId="549a0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совместное постановление акимата города Кокшетау от 28 августа 2019 года № А-8/1531 и решение Кокшетауского городского маслихата от 28 августа 2019 года № С-36/4 "Об установлении льготы по оплате проезда отдельной категории граждан города Кокшетау на общественном транспорте (кроме такси)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Кокшетау Акмолинской области от 30 декабря 2024 года № А-12/1571 и решение Кокшетауского городского маслихата Акмолинской области от 30 декабря 2024 года № С-19/2. Зарегистрировано Департаментом юстиции Акмолинской области 31 декабря 2024 года № 8880-03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Кокшетау ПОСТАНОВЛЯЕТ и маслихат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Кокшетау от 28 августа 2019 года № А-8/1531 и решение Кокшетауского городского маслихата от 28 августа 2019 года № С-36/4 "Об установлении льготы по оплате проезда отдельной категории граждан города Кокшетау на общественном транспорте (кроме такси) в городе Кокшетау" (зарегистрировано в Реестре государственной регистрации нормативных правовых актов № 7350)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дополнить подпунктом 16)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пенсионерам по возрасту – бесплатный проезд.".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города Кокшетау и решение маслихата города Кокшетау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