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279" w14:textId="ea0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мая 2024 года № С-12/10. Зарегистрировано Департаментом юстиции Акмолинской области 31 мая 2024 года № 8764-03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по городу Кокшетау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