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945f" w14:textId="b54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сентября 2024 года № 8С-13-10. Зарегистрировано Департаментом юстиции Акмолинской области 25 сентября 2024 года № 8833-03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Акмолинского областного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                                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Акмолинского областного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погребения и организации дела по уходу за могилами по Акмолинской области" от 25 октября 2019 года № 6С-38-4 (зарегистрировано в Реестре государственной регистрации нормативных правовых актов под № 7441).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изменений в решение Акмолинского областного маслихата от 25 октября 2019 года № 6С-38-4 "Об утверждении Правил погребения и организации дела по уходу за могилами по Акмолинской области" от 13 декабря 2021 года № 7С-12-6.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изменений в решение Акмолинского областного маслихата от 25 октября 2019 года № 6С-38-4 "Об утверждении Правил погребения и организации дела по уходу за могилами по Акмолинской области" от 11 апреля 2023 года № 8С-2-3.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