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2a86" w14:textId="7c7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29 марта 2024 года № 111/24-8. Зарегистрировано Департаментом юстиции Акмолинской области 29 марта 2024 года № 8728-03. Утратило силу решением маслихата города Косшы Акмолинской области от 18 декабря 2025 года № 220/54-8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220/54-8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маслихат города Косшы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городе Косшы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председателя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Е.Дильдабек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