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8e79" w14:textId="d4d8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профилактического контроля с посещением субъекта (объекта) контроля в области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чрезвычайным ситуациям Республики Казахстан от 24 декабря 2024 года № 494 и и.о. Министра национальной экономики Республики Казахстан от 25 декабря 2024 года № 111. Зарегистрирован в Министерстве юстиции Республики Казахстан 30 декабря 2024 года № 35589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листов, применяемых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профилактического контроля с посещением субъекта (объекта) контроля в области гражданской обороны" (зарегистрирован в Реестре государственной регистрации нормативных правовых актов за № 17647)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пожарной безопасности и гражданской обороны";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критерии оценки степени риска, применяемые для проведения профилактического контроля с посещением субъекта (объекта) контроля и надзора и проверок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"32) перечень требований из числа включенных в проверочные листы, нарушение которых влечет применение мер оперативного реагирования, а также определение в отношение конкретных нарушений конкретного вида меры оперативного реагирования с указанием срока действия данной меры,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риска, применяемые для проведения профилактического контроля с посещением субъекта (объекта) контроля и надзора и проверок в области пожарной безопасности";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риска, применяемые для проведения профилактического контроля с посещением субъекта (объекта) контроля и надзора и проверок в области пожарной безопасности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(зарегистрированным в Реестре государственной регистрации нормативных правовых актов № 28577),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(зарегистрированным в Реестре государственной регистрации нормативных правовых актов № 17371).";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правый верхний угол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риска, применяемым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пожарной";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разрешениям, утвержденных указанным совместным приказом: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Приложения 1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дежурного персонала в помещениях, в которых расположен прибор приемно-контрольный автоматической пожарной сигнализации, имеется телефон и ведется в произвольной форме журнал учета оставшихся в здании на ночь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дежурного персонала организаций у мест размещения телефонов, планов эвакуации, инструкций о мерах пожарной безопасности, табличек с указанием номеров телефона противопожарной службы "101" и единой дежурно-диспетчерской службы "112". Наличие у дежурного персонала при себе комплекта ключей от всех замков дверей здания, согласно возложенных на него функций. Хранение запасного комплекта ключей (обеспечиваются биркой с надписью о его принадлежности к замку) в помещении дежурного персонала (охраны) на первом этаже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грубых кормов на усадебных участках жилых домов на расстоянии менее 15 метров до зданий и надворных построек (при невозможности складирования грубых кормов на указанном расстоянии, при условии обеспечения места складирования дополнительной емкостью с водой не менее 500 литров, расстояния сокращаются от 15 метров до 5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35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руководителем организации наличия, соответствия проектной документации и постоянного нахождения в исправном рабочем состоянии установок пожаротушения и пожарной сигнализации, систем оповещения и управления эвакуацией людей при пожаре, противодымной защиты и противопожарного водоснабжения, противопожарного оборудования и пожарной техники, противопожарных дверей, клапанов и люков, заполнений проемов в противопожарных преградах, помещений зданий и сооружений, средств индивидуальной защиты органов дыхания и зрения, индивидуальных и коллективных средств спасения людей, а также устройств молниезащиты зданий, сооружений и наружных технологических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94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аппарата, работающего на жидком топливе, в металлический поддон, вмещающий при аварийном разливе весь объем топлива, находящийся в топливном баке. Заполнение указанного поддона песком или другим негорючим адсорбентом, который после впитывания топливной жидкости удаляется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100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печного отопления: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оставления без присмотра топящиеся печи, а также поручение наблюдения за ними детям;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размещения подготовленного для сжигания топлива, а также горючих веществ и материалов на предтопочном листе;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применения для розжига печей на твердом топливе легковоспламеняющихся и горючих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топки печи иными видами топлива, применение которых не предусмотрено для конкретного вида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топки печи в помещениях во время проведения в них собраний и массовых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перекаливания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использования задвижки (заслонки) без предусмотренных нормами проектирования отверстий;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использования вентиляционных и газовых каналов в качестве дымоходов, прокладывания транзитных дымоходов через жилые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обслуживания отопительных приборов и систем перед началом отопительного сезона. Очистка дымовых труб, дымоходов и элементов отопительных печей и систем непосредственно перед началом, а также в течение отопительного сезона.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116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колодцев гидрантов от посторонних предметов и подземных вод, и их утепление в зимнее время, а также очистка люков колодцев от снега и льда.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233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подзарядки аккумуляторов непосредственно на транспортных средствах, а также в неприспособленных для этих целей помещениях, за исключением электромобилей.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в государственных нормативах в области архитектуры, градостроительства и строительства при размещении электромобилей и их зарядных станций в боксах, паркингах, помещениях для стоянки транспортных средств, помещениях производственных гаражей, под навесами и на открытых площадках хранения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271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исключить;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507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лежачих лиц с инвалидностью и престарелых в помещениях с учетом обеспечения их максимально быстрой эвакуации. Недопущение размещения данной категории лиц в подвальных и цокольных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614 Степени нарушения требований к субъектам (объектам) контроля и надзора в области пожарной безопасности при проведении профилактического контроля с посещением, проверок на соответствие разрешительным требованиям по выданным разрешениям и внеплановых проверок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риска, применяемым для проведения профилактического контроля с посещением субъекта (объекта)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требуемой специальной техники (бульдозер, самосвал, экскаватор, погрузчик, поливомоечная машина, водораздатчик, мотопомпы для перекачивания воды), запаса сыпучих инертных материалов для предотвращения возгораний и обслуживания полигонов по хранению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дежурного персонала в помещениях, в которых расположен прибор приемно-контрольный автоматической пожарной сигнализации, имеется телефон и ведется в произвольной форме журнал учета оставшихся в здании на ночь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помещениях дежурного персонала организаций у мест размещения телефонов, планов эвакуации, инструкций о мерах пожарной безопасности, табличек с указанием номеров телефона противопожарной службы "101" и единой дежурно-диспетчерской службы "112". Наличие у дежурного персонала при себе комплекта ключей от всех замков дверей здания, согласно возложенных на него функций. Хранение запасного комплекта ключей (обеспечиваются биркой с надписью о его принадлежности к замку) в помещении дежурного персонала (охраны) на первом этаже 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складирования грубых кормов на усадебных участках жилых домов на расстоянии менее 15 метров до зданий и надворных построек (при невозможности складирования грубых кормов на указанном расстоянии, при условии обеспечения места складирования дополнительной емкостью с водой не менее 500 литров, расстояния сокращаются от 15 метров до 5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руководителем организации наличия, соответствия проектной документации и постоянного нахождения в исправном рабочем состоянии установок пожаротушения и пожарной сигнализации, систем оповещения и управления эвакуацией людей при пожаре, противодымной защиты и противопожарного водоснабжения, противопожарного оборудования и пожарной техники, противопожарных дверей, клапанов и люков, заполнений проемов в противопожарных преградах, помещений зданий и сооружений, средств индивидуальной защиты органов дыхания и зрения, индивидуальных и коллективных средств спасения людей, а также устройств молниезащиты зданий, сооружений и наружных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аппарата, работающего на жидком топливе, в металлический поддон, вмещающий при аварийном разливе весь объем топлива, находящийся в топливном баке. Заполнение указанного поддона песком или другим негорючим адсорбентом, который после впитывания топливной жидкости удаляется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94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 эксплуатации печного отопления: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оставления без присмотра топящиеся печи, а также поручение наблюдения за ними детям;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размещения подготовленного для сжигания топлива, а также горючих веществ и материалов на предтопочном листе;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применения для розжига печей на твердом топливе легковоспламеняющихся и горючих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топки печи иными видами топлива, применение которых не предусмотрено для конкретного вида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топки печи в помещениях во время проведения в них собраний и массовых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перекаливания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использования задвижки (заслонки) без предусмотренных нормами проектирования отверстий;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использования вентиляционных и газовых каналов в качестве дымоходов, прокладывания транзитных дымоходов через жилые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обслуживания отопительных приборов и систем перед началом отопительного сезона. Очистка дымовых труб, дымоходов и элементов отопительных печей и систем непосредственно перед началом, а также в течение отопительного сезона.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110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колодцев гидрантов от посторонних предметов и подземных вод, и их утепление в зимнее время, а также очистка люков колодцев от снега и льда.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подзарядки аккумуляторов непосредственно на транспортных средствах, а также в неприспособленных для этих целей помещениях, за исключением электромобилей.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установленных в государственных нормативах в области архитектуры, градостроительства и строительства при размещении электромобилей и их зарядных станций в боксах, паркингах, помещениях для стоянки транспортных средств, помещениях производственных гаражей, под навесами и на открытых площадках хранения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исключить;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лежачих лиц с инвалидностью и престарелых в помещениях с учетом обеспечения их максимально быстрой эвакуации. Недопущение размещения данной категории лиц в подвальных и цокольных этажах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87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требуемой специальной техники (бульдозер, самосвал, экскаватор, погрузчик, поливомоечная машина, водораздатчик, мотопомпы для перекачивания воды), запаса сыпучих инертных материалов для предотвращения возгораний и обслуживания полигонов по хранению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требований из числа включенных в проверочные листы, нарушение которых влечет применение мер оперативного реагирования, а также определение в отношение конкретных нарушений конкретного вида меры оперативного реагирования с указанием срока действия данной меры";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из числа включенных в проверочные листы, нарушение которых влечет применение мер оперативного реагирования, а также определение в отношение конкретных нарушений конкретного вида меры оперативного реагирования с указанием срока действия данной меры (при необходимости), утвержденного указанным совместным приказом: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приложения 32 к совместному приказу изложить в следующей редакции: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руководителем организации наличия, соответствия проектной документации и постоянного нахождения в исправном рабочем состоянии установок пожаротушения и пожарной сигнализации, систем оповещения и управления эвакуацией людей при пожаре, противодымной защиты и противопожарного водоснабжения, противопожарного оборудования и пожарной техники, противопожарных дверей, клапанов и люков, заполнений проемов в противопожарных преградах, помещений зданий и сооружений, средств индивидуальной защиты органов дыхания и зрения, индивидуальных и коллективных средств спасения людей, а также устройств молниезащиты зданий, сооружений и наружных технологических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деятельности, выполнения работ субъектом (объектом) контроля и надзора или отдельных видов деятельности (работ)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 приложения 32 к совместному приказу изложить в следующей редакции: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аппарата, работающего на жидком топливе, в металлический поддон, вмещающий при аварийном разливе весь объем топлива, находящийся в топливном баке. Заполнение указанного поддона песком или другим негорючим адсорбентом, который после впитывания топливной жидкости удаляется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деятельности, выполнения работ субъектом (объектом) контроля и надзора или отдельных видов деятельности (работ)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 приложения 32 к совместному приказу изложить в следующей редакции: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эксплуатации технологического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наличии утечек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отсутствии, неисправности, отключении или с просроченными сроками проверки приборов контроля и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наличии любых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деятельности, выполнения работ субъектом (объектом) контроля и надзора или отдельных видов деятельности (работ)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