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3f4c" w14:textId="75b3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 финансовом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27 декабря 2024 года № 89. Зарегистрировано в Министерстве юстиции Республики Казахстан 30 декабря 2024 года № 35582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 финансовом рынке,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89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 финансовом рынке, в которые вносятся изменения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почты" (зарегистрировано в Реестре государственной регистрации нормативных правовых актов под № 20160)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 – экономической стабильности"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банков второго уровня, филиалов банков-нерезидентов Республики Казахстан и Национального оператора почты,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В целях реализации требований Закона о ПОД/ФТ по надлежащей проверке клиента (его представителя) и бенефициарного собственника банк разрабатывает программу идентификации клиентов (их представителей) и бенефициарных собственников.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банком мероприятий по фиксированию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 или разовой операции (сделки), проведение на постоянной основе проверки деловых отношений и изучения операций, осуществляемых клиентом через банк, включая при необходимости получение и фиксирование сведений об источнике финансирования совершаемых операций, а также получению и фиксированию иных предусмотренных Законом о ПОД/ФТ сведений о клиенте и их представителях.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95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фондов" (зарегистрировано в Реестре государственной регистрации нормативных правовых актов под № 21434)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единого накопительного пенсионного фонда и добровольных накопительных пенсионных фондов, утвержденных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целях реализации требований Закона о ПОД/ФТ по надлежащей проверке клиента (его представителя) и бенефициарного собственника фонд разрабатывает программу идентификации клиентов (их представителей) и бенефициарных собственников.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фондом мероприятий по фиксированию и проверке достоверности сведений о вкладчике пенсионных взносов (его представителе), получателе пенсионных выплат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отношений, а также получению и фиксированию иных предусмотренных Требованиями сведений о вкладчике пенсионных взносов, получателе пенсионных выплат и их представителях.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выявлению бенефициарного собственника проводятся фондом в отношении вкладчика пенсионных взносов, а при осуществлении пенсионных выплат, сформированных за счет добровольных пенсионных взносов, также в отношении получателя таких пенсионных выплат.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 иным образом, либо в интересах которого клиентом-юридическим лицом совершаются операции с деньгами и (или) иным имуществом.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мер, бенефициарный собственник клиента-юридического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в соответствии с пунктом 7 статьи 5 Закона о ПОД/ФТ в отношении клиента, которому присвоен высокий уровень риска, применяет усиленные меры надлежащей проверки клиентов, либо применяет упрощенные меры надлежащей проверки клиентов, в отношении которых присвоен низкий уровень риска.".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96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депозитария" (зарегистрировано в Реестре государственной регистрации нормативных правовых актов под № 21433) следующие изменения: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профессиональных участников рынка ценных бумаг и центрального депозитария, утвержденных указанным постановлением: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целях реализации требований Закона о ПОД/ФТ по надлежащей проверке клиента (его представителя) и бенефициарного собственника организации разрабатывают программу идентификации клиентов (их представителей) и бенефициарных собственников.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организациями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отношений, а также получению и фиксированию иных предусмотренных Требованиями сведений о клиенте (его представителе).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по надлежащей проверке,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 соответствии с пунктом 7 статьи 5 Закона о ПОД/ФТ в отношении клиента, которому присвоен высокий уровень риска, применяют усиленные меры надлежащей проверки клиентов либо применяют упрощенные меры надлежащей проверки клиентов, в отношении которых присвоен низкий уровень риска.".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 (зарегистрировано в Реестре государственной регистрации нормативных правовых актов под № 21425) следующее изменение: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страховых (перестраховочных) организаций, страховых брокеров, обществ взаимного страхования, Экспортно-кредитного агентства Казахстана,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Казахстан, утвержденных указанным постановлением: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целях реализации требований Закона о ПОД/ФТ по надлежащей проверке клиента (его представителя) и бенефициарного собственника организация и (или) страховой брокер разрабатывает программу идентификации клиентов (их представителей) и бенефициарных собственников.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предусмотренные подпунктами 1), 2), 2-1) и 2-2) пункта 3 статьи 5 Закона о ПОД/ФТ, осуществляются страховой (перестраховочной) организацией, страховым брокером, обществом взаимного страхования, филиалами страховых (перестраховочных) организаций - нерезидентов Республики Казахстан, филиалами страховых брокеров - нерезидентов Республики Казахстан до уплаты страховой премии и (или) осуществления страховой выплаты.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по надлежащей проверке,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выявлению бенефициарного собственника клиента проводятся организацией и (или) страховым брокером в отношении страхователя, а по договорам добровольного накопительного страхования, в том числе по договорам страхования жизни также в отношении выгодоприобретателя.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(базами данных), проверки сведений другими способами.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уровня риска клиента степень проводимых организацией и (или) страховым брокером мероприятий выражается в применении упрощенных либо усиленных мер надлежащей проверки клиентов в соответствии с пунктом 7 статьи 5 Закона о ПОД/ФТ.".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98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фондовой биржи" (зарегистрировано в Реестре государственной регистрации нормативных правовых актов под № 21424) следующие изменения: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фондовой биржи, утвержденных указанным постановлением: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целях реализации требований Закона о ПОД/ФТ по надлежащей проверке клиента (его представителя) и бенефициарного собственника фондовая биржа разрабатывает программу идентификации клиентов (их представителей) и бенефициарных собственников.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фондовой биржей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отношений, а также получению и фиксированию иных предусмотренных Требованиями сведений о клиенте (его представителе) и бенефициарном собственнике.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по надлежащей проверке,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Фондовая биржа в соответствии с пунктом 7 статьи 5 Закона о ПОД/ФТ, в отношении клиента, которому присвоен высокий уровень риска, применяет усиленные меры надлежащей проверки клиентов либо применяет упрощенные меры надлежащей проверки клиентов, в отношении которых присвоен низкий уровень риска.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Фондовая биржа определяет и оценивает риски ОД/ФТ, которые могут возникнуть в связи с: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существующих продуктов.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 проводится до запуска новых продуктов, деловой практики или использования новых или развивающихся технологий.".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29 октября 2020 года № 105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деятельность" (зарегистрировано в Реестре государственной регистрации нормативных правовых актов под № 21577) следующие изменения: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а также юридических лиц, исключительной деятельностью которых является инкассация банкнот, монет и ценностей, и организаций, осуществляющих микрофинансовую деятельность, утвержденных указанным постановлением: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целях реализации требований Закона о ПОД/ФТ по надлежащей проверке клиента (его представителя) и бенефициарного собственника организация разрабатывает программу идентификации клиентов (их представителей) и бенефициарных собственников.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организацией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 или разовой операции (сделки), а также получению и фиксированию иных предусмотренных Законом о ПОД/ФТ сведений о клиенте (его представителе) и бенефициарном собственнике.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выявления бенефициарного собственника, сведения, представленные клиентом (его представителем) и бенефициарным собственником, сверяются со сведениями, отраженными в реестре бенефициарных собственников юридических лиц (далее – Реестр). При отсутствии в Реестре сведений по таким лицам, представленные сведения сверяются со сведениями, полученными из других источников.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для сомнения, является ли физическое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клиента-юридического лица, иностранной структуры без образования юридического лица, бенефициарным собственником, допускается признание бенефициарным собственником физического лица, осуществляющего контроль над клиентом-юридическим лицом, иностранной структурой без образования юридического лица иным образом, либо в интересах которого клиентом-юридическим лицом, иностранной структурой без образования юридического лица совершаются операции с деньгами и (или) иным имуществом.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принятия мер бенефициарный собственник клиента-юридического лица, иностранной структуры без образования юридического лица не выявлен,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клиента-юридического лица, иностранной структуры без образования юридического лица.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(базами данных), проверки сведений другими способами. 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 соответствии с пунктом 7 статьи 5 Закона о ПОД/ФТ в отношении клиентов, которым присвоен высокий уровень риска, применяет усиленные меры надлежащей проверки клиентов либо применяет упрощенные меры надлежащей проверки клиентов в отношении которых присвоен низкий уровень риска.".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