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cad6" w14:textId="5e3c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совершенствования страховой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27 декабря 2024 года № 87. Зарегистрировано в Министерстве юстиции Республики Казахстан 30 декабря 2024 года № 35579.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совершенствования страховой деятельности, в которые вносятся изменения и дополнения, согласно приложению к настоящему постановлению.</w:t>
      </w:r>
    </w:p>
    <w:bookmarkEnd w:id="1"/>
    <w:bookmarkStart w:name="z7" w:id="2"/>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по истечении трех месяцев после дня его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декабря 2024 года № 87</w:t>
            </w:r>
          </w:p>
        </w:tc>
      </w:tr>
    </w:tbl>
    <w:bookmarkStart w:name="z19" w:id="12"/>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совершенствования страховой деятельности, в которые вносятся изменения и дополнения</w:t>
      </w:r>
    </w:p>
    <w:bookmarkEnd w:id="12"/>
    <w:bookmarkStart w:name="z20" w:id="13"/>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сентября 2004 года № 274 "Об утверждении Правил выдачи страховой организацией, осуществляющей деятельность по накопительному страхованию, займов своим страхователям и расчета выкупной суммы, а также порядка и условий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 (зарегистрировано в Реестре государственной регистрации нормативных правовых актов под № 3190) следующие изменения:</w:t>
      </w:r>
    </w:p>
    <w:bookmarkEnd w:id="13"/>
    <w:bookmarkStart w:name="z21"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страховой организацией, осуществляющей деятельность по накопительному страхованию, займов своим страхователям и расчета выкупной суммы, а также порядок и условия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 утвержденных указанным постановлением: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xml:space="preserve">
      "Настоящие Правила выдачи страховой организацией, осуществляющей деятельность по накопительному страхованию, займов своим страхователям и расчета выкупной суммы, а также порядок и условия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 разработаны в соответствии с подпунктами 20) и 20-1) </w:t>
      </w:r>
      <w:r>
        <w:rPr>
          <w:rFonts w:ascii="Times New Roman"/>
          <w:b w:val="false"/>
          <w:i w:val="false"/>
          <w:color w:val="000000"/>
          <w:sz w:val="28"/>
        </w:rPr>
        <w:t>статьи 43</w:t>
      </w:r>
      <w:r>
        <w:rPr>
          <w:rFonts w:ascii="Times New Roman"/>
          <w:b w:val="false"/>
          <w:i w:val="false"/>
          <w:color w:val="000000"/>
          <w:sz w:val="28"/>
        </w:rPr>
        <w:t xml:space="preserve"> Закона Республики Казахстан "О страховой деятельности", </w:t>
      </w:r>
      <w:r>
        <w:rPr>
          <w:rFonts w:ascii="Times New Roman"/>
          <w:b w:val="false"/>
          <w:i w:val="false"/>
          <w:color w:val="000000"/>
          <w:sz w:val="28"/>
        </w:rPr>
        <w:t>подпунктом 7)</w:t>
      </w:r>
      <w:r>
        <w:rPr>
          <w:rFonts w:ascii="Times New Roman"/>
          <w:b w:val="false"/>
          <w:i w:val="false"/>
          <w:color w:val="000000"/>
          <w:sz w:val="28"/>
        </w:rPr>
        <w:t xml:space="preserve"> статьи 11 Закона Республики Казахстан "О государственном регулировании, контроле и надзоре финансового рынка и финансовых организаций" и устанавливают порядок и условия выдачи страховой организацией, осуществляющей деятельность по накопительному страхованию, за исключением исламской страховой организации, займов своим страхователям в пределах выкупной суммы, предоставлению филиалом страховой организации-нерезидента Республики Казахстан, осуществляющим деятельность по накопительному страхованию, за исключением филиала исламской страховой организации-нерезидента Республики Казахстан, услуги по предоставлению страховой организацией-нерезидентом Республики Казахстан (далее – страховщик) займов своим страхователям в пределах выкупной суммы, а также порядок расчета выкупной суммы.";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14-3</w:t>
      </w:r>
      <w:r>
        <w:rPr>
          <w:rFonts w:ascii="Times New Roman"/>
          <w:b w:val="false"/>
          <w:i w:val="false"/>
          <w:color w:val="000000"/>
          <w:sz w:val="28"/>
        </w:rPr>
        <w:t xml:space="preserve"> изложить в следующей редакции:</w:t>
      </w:r>
    </w:p>
    <w:bookmarkStart w:name="z25" w:id="16"/>
    <w:p>
      <w:pPr>
        <w:spacing w:after="0"/>
        <w:ind w:left="0"/>
        <w:jc w:val="both"/>
      </w:pPr>
      <w:r>
        <w:rPr>
          <w:rFonts w:ascii="Times New Roman"/>
          <w:b w:val="false"/>
          <w:i w:val="false"/>
          <w:color w:val="000000"/>
          <w:sz w:val="28"/>
        </w:rPr>
        <w:t>
      "14-3. В конце первого года действия договора накопительного страхования, за исключением договора страхования, страховая премия по которому страхователем оплачена единовременно за весь период накопления, наличие выкупной суммы не предусматривается.</w:t>
      </w:r>
    </w:p>
    <w:bookmarkEnd w:id="16"/>
    <w:bookmarkStart w:name="z26" w:id="17"/>
    <w:p>
      <w:pPr>
        <w:spacing w:after="0"/>
        <w:ind w:left="0"/>
        <w:jc w:val="both"/>
      </w:pPr>
      <w:r>
        <w:rPr>
          <w:rFonts w:ascii="Times New Roman"/>
          <w:b w:val="false"/>
          <w:i w:val="false"/>
          <w:color w:val="000000"/>
          <w:sz w:val="28"/>
        </w:rPr>
        <w:t>
      При досрочном расторжении договора накопительного страхования, за исключением договора пенсионного аннуитета, страховщик выплачивает страхователю выкупную сумму, рассчитанную на дату получения заявления от страхователя о расторжении договора страхования.</w:t>
      </w:r>
    </w:p>
    <w:bookmarkEnd w:id="17"/>
    <w:bookmarkStart w:name="z27" w:id="18"/>
    <w:p>
      <w:pPr>
        <w:spacing w:after="0"/>
        <w:ind w:left="0"/>
        <w:jc w:val="both"/>
      </w:pPr>
      <w:r>
        <w:rPr>
          <w:rFonts w:ascii="Times New Roman"/>
          <w:b w:val="false"/>
          <w:i w:val="false"/>
          <w:color w:val="000000"/>
          <w:sz w:val="28"/>
        </w:rPr>
        <w:t xml:space="preserve">
      При досрочном расторжении договора пенсионного аннуитета перевод выкупной суммы осуществляется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16 Типового договора пенсионного аннуитета, утвержденного постановлением Правления Агентства Республики Казахстан по регулированию и развитию финансового рынка от 7 июня 2023 года № 45 "Об утверждении типового договора пенсионного аннуитета, установлении Методики расчета страховой премии и страховой выплаты из страховой организации по договору пенсионного аннуитета, допустимого уровня расходов страховой организации на ведение дела по заключаемым договорам пенсионного аннуитета, а также ставки индексации страховой выплаты", зарегистрированным в Реестре государственной регистрации нормативных правовых актов под № 32831.".</w:t>
      </w:r>
    </w:p>
    <w:bookmarkEnd w:id="18"/>
    <w:bookmarkStart w:name="z28" w:id="1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140 "Об утверждении Правил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 (зарегистрировано в Реестре государственной регистрации нормативных правовых актов под № 13928) следующее изменение: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 утвержденные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совершенствования страховой деятельности, в которые вносятся изменения и дополнения (далее – Перечень).</w:t>
      </w:r>
    </w:p>
    <w:bookmarkStart w:name="z30" w:id="20"/>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191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Правил выдачи лицензии на право осуществления актуарной деятельности на страховом рынке, Правил проведения тестирования" (зарегистрировано в Реестре государственной регистрации нормативных правовых актов под № 17618) следующие изменения и дополнения: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2" w:id="21"/>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11-1</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18-1,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40, </w:t>
      </w:r>
      <w:r>
        <w:rPr>
          <w:rFonts w:ascii="Times New Roman"/>
          <w:b w:val="false"/>
          <w:i w:val="false"/>
          <w:color w:val="000000"/>
          <w:sz w:val="28"/>
        </w:rPr>
        <w:t>подпунктом 8)</w:t>
      </w:r>
      <w:r>
        <w:rPr>
          <w:rFonts w:ascii="Times New Roman"/>
          <w:b w:val="false"/>
          <w:i w:val="false"/>
          <w:color w:val="000000"/>
          <w:sz w:val="28"/>
        </w:rPr>
        <w:t xml:space="preserve"> статьи 43 и </w:t>
      </w:r>
      <w:r>
        <w:rPr>
          <w:rFonts w:ascii="Times New Roman"/>
          <w:b w:val="false"/>
          <w:i w:val="false"/>
          <w:color w:val="000000"/>
          <w:sz w:val="28"/>
        </w:rPr>
        <w:t>пунктом 2</w:t>
      </w:r>
      <w:r>
        <w:rPr>
          <w:rFonts w:ascii="Times New Roman"/>
          <w:b w:val="false"/>
          <w:i w:val="false"/>
          <w:color w:val="000000"/>
          <w:sz w:val="28"/>
        </w:rPr>
        <w:t xml:space="preserve"> статьи 75 Закона Республики Казахстан "О страховой деятельности"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1"/>
    <w:bookmarkStart w:name="z33"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содержанию и порядку предоставления обязательного актуарного заключения, утвержденных указанным постановлением: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5" w:id="23"/>
    <w:p>
      <w:pPr>
        <w:spacing w:after="0"/>
        <w:ind w:left="0"/>
        <w:jc w:val="both"/>
      </w:pPr>
      <w:r>
        <w:rPr>
          <w:rFonts w:ascii="Times New Roman"/>
          <w:b w:val="false"/>
          <w:i w:val="false"/>
          <w:color w:val="000000"/>
          <w:sz w:val="28"/>
        </w:rPr>
        <w:t xml:space="preserve">
      "1. Обязательное актуарное заключение к расчету страховых резервов содержит обязательные актуарные расчеты размера страховых резервов страховой (перестраховочной) организации по состоянию на 1 января года, следующего за отчетным, осуществляемые актуарием, имеющим лицензию на право осуществления актуарной деятельности на страховом рынке (далее – лицензированный актуарий), состоящим в штате страховой (перестраховочной) организации. Актуарное заключение к расчету страховых резервов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Требованиям и представляется в уполномоченный орган по регулированию, контролю и надзору финансового рынка и финансовых организаций (далее – уполномоченный орган) не позднее 31 мая (включительно) года, следующего за отчетным.";</w:t>
      </w:r>
    </w:p>
    <w:bookmarkEnd w:id="23"/>
    <w:bookmarkStart w:name="z36" w:id="24"/>
    <w:p>
      <w:pPr>
        <w:spacing w:after="0"/>
        <w:ind w:left="0"/>
        <w:jc w:val="both"/>
      </w:pPr>
      <w:r>
        <w:rPr>
          <w:rFonts w:ascii="Times New Roman"/>
          <w:b w:val="false"/>
          <w:i w:val="false"/>
          <w:color w:val="000000"/>
          <w:sz w:val="28"/>
        </w:rPr>
        <w:t>
      дополнить пунктом 1-1 следующего содержания:</w:t>
      </w:r>
    </w:p>
    <w:bookmarkEnd w:id="24"/>
    <w:bookmarkStart w:name="z37" w:id="25"/>
    <w:p>
      <w:pPr>
        <w:spacing w:after="0"/>
        <w:ind w:left="0"/>
        <w:jc w:val="both"/>
      </w:pPr>
      <w:r>
        <w:rPr>
          <w:rFonts w:ascii="Times New Roman"/>
          <w:b w:val="false"/>
          <w:i w:val="false"/>
          <w:color w:val="000000"/>
          <w:sz w:val="28"/>
        </w:rPr>
        <w:t>
      "1-1. Обязательное актуарное заключение по оценке страховых обязательств содержит обязательные актуарные расчеты размера страховых обязательств страховой (перестраховочной) организации по состоянию на 1 января года, следующего за отчетным, осуществляемые лицензированным актуарием, состоящим в штате страховой (перестраховочной) организации. Актуарное заключение по оценке страховых обязательств оформляется по форме согласно приложению 1-1 к настоящим Требованиям и представляется в уполномоченный орган в срок до 31 (тридцать первого) мая (включительно) года, следующего за отчетным.";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39" w:id="26"/>
    <w:p>
      <w:pPr>
        <w:spacing w:after="0"/>
        <w:ind w:left="0"/>
        <w:jc w:val="both"/>
      </w:pPr>
      <w:r>
        <w:rPr>
          <w:rFonts w:ascii="Times New Roman"/>
          <w:b w:val="false"/>
          <w:i w:val="false"/>
          <w:color w:val="000000"/>
          <w:sz w:val="28"/>
        </w:rPr>
        <w:t>
      "2. Актуарное заключение к расчету страховых резервов и актуарное заключение по оценке страховых обязательств составляется не менее чем в 3 (трех) экземплярах каждое и подписываются лицензированным актуарием. По одному экземпляру актуарных заключений остаются у лицензированного актуария, по одному экземпляру представляются страховой (перестраховочной) организацией в уполномоченный орган, остальные экземпляры актуарных заключений находятся в страховой (перестраховочной) организации.</w:t>
      </w:r>
    </w:p>
    <w:bookmarkEnd w:id="26"/>
    <w:bookmarkStart w:name="z40" w:id="27"/>
    <w:p>
      <w:pPr>
        <w:spacing w:after="0"/>
        <w:ind w:left="0"/>
        <w:jc w:val="both"/>
      </w:pPr>
      <w:r>
        <w:rPr>
          <w:rFonts w:ascii="Times New Roman"/>
          <w:b w:val="false"/>
          <w:i w:val="false"/>
          <w:color w:val="000000"/>
          <w:sz w:val="28"/>
        </w:rPr>
        <w:t xml:space="preserve">
      3. К актуарным заключениям прилагаются отчетность страховой (перестраховочной) организации, полученная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 Закона Республики Казахстан "О страховой деятельности" (далее – Закон), и материалы, необходимые для расчета страховых резервов и оценки страховых обязательств или использованные лицензированным актуарием при расчете страховых резервов и оценке страховых обязательств.";</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42" w:id="28"/>
    <w:p>
      <w:pPr>
        <w:spacing w:after="0"/>
        <w:ind w:left="0"/>
        <w:jc w:val="both"/>
      </w:pPr>
      <w:r>
        <w:rPr>
          <w:rFonts w:ascii="Times New Roman"/>
          <w:b w:val="false"/>
          <w:i w:val="false"/>
          <w:color w:val="000000"/>
          <w:sz w:val="28"/>
        </w:rPr>
        <w:t xml:space="preserve">
      дополнить приложением 1-1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End w:id="28"/>
    <w:bookmarkStart w:name="z43"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подтверждению квалификации актуария, утвержденных указанным постановлением: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Start w:name="z45"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утвержденных указанным постановлением: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7" w:id="31"/>
    <w:p>
      <w:pPr>
        <w:spacing w:after="0"/>
        <w:ind w:left="0"/>
        <w:jc w:val="both"/>
      </w:pPr>
      <w:r>
        <w:rPr>
          <w:rFonts w:ascii="Times New Roman"/>
          <w:b w:val="false"/>
          <w:i w:val="false"/>
          <w:color w:val="000000"/>
          <w:sz w:val="28"/>
        </w:rPr>
        <w:t xml:space="preserve">
      "1. Настоящие Правила и сроки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(далее – Закон) и устанавливают порядок и сроки привлечения страховой (перестраховочной) организацией независимого актуария для оценки актуарных расчетов актуария, имеющего лицензию на право осуществления актуарной деятельности на страховом рынке, выданную уполномоченным органом по регулированию, контролю и надзору финансового рынка и финансовых организаций (далее – уполномоченный орган), состоящего в штате страховой (перестраховочной) организации, филиала страховой (перестраховочной) организации-нерезидента Республики Казахстан (далее – штатный актуарий), направления независимым актуарием результатов оценки достоверности расчетов, проведенных штатным актуарием.";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9" w:id="32"/>
    <w:p>
      <w:pPr>
        <w:spacing w:after="0"/>
        <w:ind w:left="0"/>
        <w:jc w:val="both"/>
      </w:pPr>
      <w:r>
        <w:rPr>
          <w:rFonts w:ascii="Times New Roman"/>
          <w:b w:val="false"/>
          <w:i w:val="false"/>
          <w:color w:val="000000"/>
          <w:sz w:val="28"/>
        </w:rPr>
        <w:t>
      "2. Независимый актуарий привлекается страховой (перестраховочной) организацией для проведения обязательной либо инициативной оценки актуарных расчетов штатного актуария.";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1" w:id="33"/>
    <w:p>
      <w:pPr>
        <w:spacing w:after="0"/>
        <w:ind w:left="0"/>
        <w:jc w:val="both"/>
      </w:pPr>
      <w:r>
        <w:rPr>
          <w:rFonts w:ascii="Times New Roman"/>
          <w:b w:val="false"/>
          <w:i w:val="false"/>
          <w:color w:val="000000"/>
          <w:sz w:val="28"/>
        </w:rPr>
        <w:t>
      "4. Обязательная оценка страховой (перестраховочной) организацией актуарных расчетов штатного актуария проводится по состоянию на 1 января года, следующего за отчетным, не менее одного раза в календарный год, и включает в себя оценку размеров страховых резервов и страховых обязательств страховой (перестраховочной) организации.";</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53" w:id="34"/>
    <w:p>
      <w:pPr>
        <w:spacing w:after="0"/>
        <w:ind w:left="0"/>
        <w:jc w:val="both"/>
      </w:pPr>
      <w:r>
        <w:rPr>
          <w:rFonts w:ascii="Times New Roman"/>
          <w:b w:val="false"/>
          <w:i w:val="false"/>
          <w:color w:val="000000"/>
          <w:sz w:val="28"/>
        </w:rPr>
        <w:t>
      "5. Страховая (перестраховочная) организация производит оценку актуарных расчетов штатного актуария у одного независимого актуария не более 5 (пяти) лет подряд.</w:t>
      </w:r>
    </w:p>
    <w:bookmarkEnd w:id="34"/>
    <w:bookmarkStart w:name="z54" w:id="35"/>
    <w:p>
      <w:pPr>
        <w:spacing w:after="0"/>
        <w:ind w:left="0"/>
        <w:jc w:val="both"/>
      </w:pPr>
      <w:r>
        <w:rPr>
          <w:rFonts w:ascii="Times New Roman"/>
          <w:b w:val="false"/>
          <w:i w:val="false"/>
          <w:color w:val="000000"/>
          <w:sz w:val="28"/>
        </w:rPr>
        <w:t>
      6. Не допускается привлечение независимого актуария для оценки актуарных расчетов штатного актуария, в случаях:</w:t>
      </w:r>
    </w:p>
    <w:bookmarkEnd w:id="35"/>
    <w:bookmarkStart w:name="z55" w:id="36"/>
    <w:p>
      <w:pPr>
        <w:spacing w:after="0"/>
        <w:ind w:left="0"/>
        <w:jc w:val="both"/>
      </w:pPr>
      <w:r>
        <w:rPr>
          <w:rFonts w:ascii="Times New Roman"/>
          <w:b w:val="false"/>
          <w:i w:val="false"/>
          <w:color w:val="000000"/>
          <w:sz w:val="28"/>
        </w:rPr>
        <w:t>
      1) независимый актуарий является аффилированным лицом страховой (перестраховочной) организации, актуарные расчеты штатного актуария которого оцениваются, ее акционеров и (или) руководящих работников и (или) родственником штатного актуария;</w:t>
      </w:r>
    </w:p>
    <w:bookmarkEnd w:id="36"/>
    <w:bookmarkStart w:name="z56" w:id="37"/>
    <w:p>
      <w:pPr>
        <w:spacing w:after="0"/>
        <w:ind w:left="0"/>
        <w:jc w:val="both"/>
      </w:pPr>
      <w:r>
        <w:rPr>
          <w:rFonts w:ascii="Times New Roman"/>
          <w:b w:val="false"/>
          <w:i w:val="false"/>
          <w:color w:val="000000"/>
          <w:sz w:val="28"/>
        </w:rPr>
        <w:t>
      2) в отношении актуарных расчетов независимого актуария проводилась оценка штатным актуарием в качестве независимого актуария в течение 1 (одного) календарного года до даты окончания оценки или по состоянию на 1 января года, предшествующего отчетному, в зависимости от того, какая из указанных дат является более поздней;</w:t>
      </w:r>
    </w:p>
    <w:bookmarkEnd w:id="37"/>
    <w:bookmarkStart w:name="z57" w:id="38"/>
    <w:p>
      <w:pPr>
        <w:spacing w:after="0"/>
        <w:ind w:left="0"/>
        <w:jc w:val="both"/>
      </w:pPr>
      <w:r>
        <w:rPr>
          <w:rFonts w:ascii="Times New Roman"/>
          <w:b w:val="false"/>
          <w:i w:val="false"/>
          <w:color w:val="000000"/>
          <w:sz w:val="28"/>
        </w:rPr>
        <w:t>
      3) независимый актуарий в течение последних 2 (двух) календарных лет осуществлял деятельность в страховой (перестраховочной) организации, в штате которой состоит актуарий, актуарные расчеты которого оцениваются.</w:t>
      </w:r>
    </w:p>
    <w:bookmarkEnd w:id="38"/>
    <w:bookmarkStart w:name="z58" w:id="39"/>
    <w:p>
      <w:pPr>
        <w:spacing w:after="0"/>
        <w:ind w:left="0"/>
        <w:jc w:val="both"/>
      </w:pPr>
      <w:r>
        <w:rPr>
          <w:rFonts w:ascii="Times New Roman"/>
          <w:b w:val="false"/>
          <w:i w:val="false"/>
          <w:color w:val="000000"/>
          <w:sz w:val="28"/>
        </w:rPr>
        <w:t xml:space="preserve">
      Независимый актуарий представляет в уполномоченный орган по регулированию, контролю и надзору финансового рынка и финансовых организаций (далее – уполномоченный орган) сведения об аффилированных лицах актуария по форме 1 и информацию об осуществлении актуарной деятельности по форме 2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39"/>
    <w:bookmarkStart w:name="z59" w:id="40"/>
    <w:p>
      <w:pPr>
        <w:spacing w:after="0"/>
        <w:ind w:left="0"/>
        <w:jc w:val="both"/>
      </w:pPr>
      <w:r>
        <w:rPr>
          <w:rFonts w:ascii="Times New Roman"/>
          <w:b w:val="false"/>
          <w:i w:val="false"/>
          <w:color w:val="000000"/>
          <w:sz w:val="28"/>
        </w:rPr>
        <w:t>
      7. Инициативная оценка актуарных расчетов штатного актуария проводится по инициативе общего собрания акционеров, совета директоров и (или) правления страховой (перестраховочной) организации, уполномоченного органа филиала страховой (перестраховочной) организации-нерезидента Республики Казахстан, с учетом конкретных задач, сроков и объемов оценки, предусмотренных договором на проведение оценки, заключенным между страховой (перестраховочной) организацией, филиалом страховой (перестраховочной) организации-нерезидента Республики Казахстан и независимым актуарием.</w:t>
      </w:r>
    </w:p>
    <w:bookmarkEnd w:id="40"/>
    <w:bookmarkStart w:name="z60" w:id="41"/>
    <w:p>
      <w:pPr>
        <w:spacing w:after="0"/>
        <w:ind w:left="0"/>
        <w:jc w:val="both"/>
      </w:pPr>
      <w:r>
        <w:rPr>
          <w:rFonts w:ascii="Times New Roman"/>
          <w:b w:val="false"/>
          <w:i w:val="false"/>
          <w:color w:val="000000"/>
          <w:sz w:val="28"/>
        </w:rPr>
        <w:t xml:space="preserve">
      8. Результаты оценки актуарных расчетов штатного актуария независимым актуарием, в том числе оценки достоверности актуарных расчетов, оформляются в виде актуарного заключения к расчету страховых резервов независимого актуария и актуарного заключения по оценке страховых обязательств независимого актуария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2-1 к Правилам не менее чем в 3 (трех) экземплярах каждое.</w:t>
      </w:r>
    </w:p>
    <w:bookmarkEnd w:id="41"/>
    <w:bookmarkStart w:name="z61" w:id="42"/>
    <w:p>
      <w:pPr>
        <w:spacing w:after="0"/>
        <w:ind w:left="0"/>
        <w:jc w:val="both"/>
      </w:pPr>
      <w:r>
        <w:rPr>
          <w:rFonts w:ascii="Times New Roman"/>
          <w:b w:val="false"/>
          <w:i w:val="false"/>
          <w:color w:val="000000"/>
          <w:sz w:val="28"/>
        </w:rPr>
        <w:t xml:space="preserve">
      9. К актуарным заключениям независимого актуария прилагается копия отчетности страховой (перестраховочной) организации, полученной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 Закона, и расчеты, произведенные независимым актуарием при оценке актуарных расчетов штатного актуария.</w:t>
      </w:r>
    </w:p>
    <w:bookmarkEnd w:id="42"/>
    <w:bookmarkStart w:name="z62" w:id="43"/>
    <w:p>
      <w:pPr>
        <w:spacing w:after="0"/>
        <w:ind w:left="0"/>
        <w:jc w:val="both"/>
      </w:pPr>
      <w:r>
        <w:rPr>
          <w:rFonts w:ascii="Times New Roman"/>
          <w:b w:val="false"/>
          <w:i w:val="false"/>
          <w:color w:val="000000"/>
          <w:sz w:val="28"/>
        </w:rPr>
        <w:t>
      10. Один экземпляр актуарного заключения независимого актуария, за исключением обязательной актуарной оценки актуарных расчетов штатного актуария, представляется независимым актуарием в уполномоченный орган в течение 10 (десяти) календарных дней после дня окончания оценки. Один экземпляр актуарного заключения независимого актуария остается у независимого актуария, остальные экземпляры находятся у страховой (перестраховочной) организации.</w:t>
      </w:r>
    </w:p>
    <w:bookmarkEnd w:id="43"/>
    <w:bookmarkStart w:name="z63" w:id="44"/>
    <w:p>
      <w:pPr>
        <w:spacing w:after="0"/>
        <w:ind w:left="0"/>
        <w:jc w:val="both"/>
      </w:pPr>
      <w:r>
        <w:rPr>
          <w:rFonts w:ascii="Times New Roman"/>
          <w:b w:val="false"/>
          <w:i w:val="false"/>
          <w:color w:val="000000"/>
          <w:sz w:val="28"/>
        </w:rPr>
        <w:t>
      11. Актуарное заключение к расчету страховых резервов независимого актуария по обязательной актуарной оценке актуарных расчетов штатного актуария по состоянию на 1 января года, следующего за отчетным, представляется независимым актуарием в уполномоченный орган в течение 10 (десяти) календарных дней после дня окончания оценки, но не позднее 31 (тридцать первого) мая (включительно) года, следующего за отчетным.</w:t>
      </w:r>
    </w:p>
    <w:bookmarkEnd w:id="44"/>
    <w:bookmarkStart w:name="z64" w:id="45"/>
    <w:p>
      <w:pPr>
        <w:spacing w:after="0"/>
        <w:ind w:left="0"/>
        <w:jc w:val="both"/>
      </w:pPr>
      <w:r>
        <w:rPr>
          <w:rFonts w:ascii="Times New Roman"/>
          <w:b w:val="false"/>
          <w:i w:val="false"/>
          <w:color w:val="000000"/>
          <w:sz w:val="28"/>
        </w:rPr>
        <w:t xml:space="preserve">
      Актуарное заключение к расчету страховых резервов независимого актуария представляется с приложением документа, подтверждающего членство независимого актуария в международной ассоциации актуариев (при наличии)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45"/>
    <w:bookmarkStart w:name="z65" w:id="46"/>
    <w:p>
      <w:pPr>
        <w:spacing w:after="0"/>
        <w:ind w:left="0"/>
        <w:jc w:val="both"/>
      </w:pPr>
      <w:r>
        <w:rPr>
          <w:rFonts w:ascii="Times New Roman"/>
          <w:b w:val="false"/>
          <w:i w:val="false"/>
          <w:color w:val="000000"/>
          <w:sz w:val="28"/>
        </w:rPr>
        <w:t>
      дополнить пунктом 12 следующего содержания:</w:t>
      </w:r>
    </w:p>
    <w:bookmarkEnd w:id="46"/>
    <w:bookmarkStart w:name="z66" w:id="47"/>
    <w:p>
      <w:pPr>
        <w:spacing w:after="0"/>
        <w:ind w:left="0"/>
        <w:jc w:val="both"/>
      </w:pPr>
      <w:r>
        <w:rPr>
          <w:rFonts w:ascii="Times New Roman"/>
          <w:b w:val="false"/>
          <w:i w:val="false"/>
          <w:color w:val="000000"/>
          <w:sz w:val="28"/>
        </w:rPr>
        <w:t>
      "12. Актуарное заключение по оценке страховых обязательств независимого актуария по обязательной актуарной оценке актуарных расчетов штатного актуария по состоянию на 1 января года, следующего за отчетным, представляется независимым актуарием в уполномоченный орган в течение 10 (десяти) календарных дней после дня окончания оценки, но не позднее 31 (тридцать первого) мая (включительно) года, следующего за отчетным.</w:t>
      </w:r>
    </w:p>
    <w:bookmarkEnd w:id="47"/>
    <w:bookmarkStart w:name="z67" w:id="48"/>
    <w:p>
      <w:pPr>
        <w:spacing w:after="0"/>
        <w:ind w:left="0"/>
        <w:jc w:val="both"/>
      </w:pPr>
      <w:r>
        <w:rPr>
          <w:rFonts w:ascii="Times New Roman"/>
          <w:b w:val="false"/>
          <w:i w:val="false"/>
          <w:color w:val="000000"/>
          <w:sz w:val="28"/>
        </w:rPr>
        <w:t>
      Актуарное заключение по оценке страховых обязательств независимого актуария представляется с приложением документа, подтверждающего членство независимого актуария в международной ассоциации актуариев (при наличии), по форме согласно приложению 2-1 к Правилам.";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Start w:name="z69" w:id="49"/>
    <w:p>
      <w:pPr>
        <w:spacing w:after="0"/>
        <w:ind w:left="0"/>
        <w:jc w:val="both"/>
      </w:pPr>
      <w:r>
        <w:rPr>
          <w:rFonts w:ascii="Times New Roman"/>
          <w:b w:val="false"/>
          <w:i w:val="false"/>
          <w:color w:val="000000"/>
          <w:sz w:val="28"/>
        </w:rPr>
        <w:t xml:space="preserve">
      дополнить приложением 2-1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bookmarkEnd w:id="49"/>
    <w:bookmarkStart w:name="z70"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тестирования: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2" w:id="51"/>
    <w:p>
      <w:pPr>
        <w:spacing w:after="0"/>
        <w:ind w:left="0"/>
        <w:jc w:val="both"/>
      </w:pPr>
      <w:r>
        <w:rPr>
          <w:rFonts w:ascii="Times New Roman"/>
          <w:b w:val="false"/>
          <w:i w:val="false"/>
          <w:color w:val="000000"/>
          <w:sz w:val="28"/>
        </w:rPr>
        <w:t xml:space="preserve">
      "1. Настоящие Правила проведения тестирования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40 Закона Республики Казахстан "О страховой деятельности" и устанавливают порядок проведения тестирования.".</w:t>
      </w:r>
    </w:p>
    <w:bookmarkEnd w:id="51"/>
    <w:bookmarkStart w:name="z73" w:id="52"/>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 следующие изменения:</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5" w:id="5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47 Закона Республики Казахстан "О страховой деятельности"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53"/>
    <w:bookmarkStart w:name="z76"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формированию, методике расчета страховых резервов и их структуре, утвержденных указанным постановлением:</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78" w:id="55"/>
    <w:p>
      <w:pPr>
        <w:spacing w:after="0"/>
        <w:ind w:left="0"/>
        <w:jc w:val="both"/>
      </w:pPr>
      <w:r>
        <w:rPr>
          <w:rFonts w:ascii="Times New Roman"/>
          <w:b w:val="false"/>
          <w:i w:val="false"/>
          <w:color w:val="000000"/>
          <w:sz w:val="28"/>
        </w:rPr>
        <w:t>
      "9. РНП методом пропорции определяется путем суммирования незаработанных премий, рассчитанных по каждому договору.</w:t>
      </w:r>
    </w:p>
    <w:bookmarkEnd w:id="55"/>
    <w:bookmarkStart w:name="z79" w:id="56"/>
    <w:p>
      <w:pPr>
        <w:spacing w:after="0"/>
        <w:ind w:left="0"/>
        <w:jc w:val="both"/>
      </w:pPr>
      <w:r>
        <w:rPr>
          <w:rFonts w:ascii="Times New Roman"/>
          <w:b w:val="false"/>
          <w:i w:val="false"/>
          <w:color w:val="000000"/>
          <w:sz w:val="28"/>
        </w:rPr>
        <w:t>
      Незаработанная премия методом пропорции определяется по каждому договору как произведение страховой премии по договору на отношение неистекшего на отчетную дату срока действия страховой защиты (в днях) к сроку действия страховой защиты (в днях) со дня начала действия страховой защиты до конца действия страховой защиты:</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57"/>
    <w:p>
      <w:pPr>
        <w:spacing w:after="0"/>
        <w:ind w:left="0"/>
        <w:jc w:val="both"/>
      </w:pPr>
      <w:r>
        <w:rPr>
          <w:rFonts w:ascii="Times New Roman"/>
          <w:b w:val="false"/>
          <w:i w:val="false"/>
          <w:color w:val="000000"/>
          <w:sz w:val="28"/>
        </w:rPr>
        <w:t>
      СП – страховая премия;</w:t>
      </w:r>
    </w:p>
    <w:bookmarkEnd w:id="57"/>
    <w:bookmarkStart w:name="z82" w:id="58"/>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 количество дней, в течение которых действует страховая защита со дня начала действия страховой защиты до конца действия страховой защиты по договору страхования (перестрахования) (в случае если день начала действия страховой защиты наступает ранее дня вступления в силу договора страхования – количество дней с момента вступления в силу договора страхования до конца действия страховой защиты по договору страхования (перестрахования));</w:t>
      </w:r>
    </w:p>
    <w:bookmarkEnd w:id="58"/>
    <w:bookmarkStart w:name="z83" w:id="5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 xml:space="preserve"> – количество дней действия страховой защиты, истекших с момента начала действия страховой защиты до даты расчета (включительно) (в случае если день начала действия страховой защиты наступает ранее дня вступления в силу договора страхования – количество дней действия страховой защиты, истекших с момента вступления в силу договора страхования до даты расчета (включительно)).</w:t>
      </w:r>
    </w:p>
    <w:bookmarkEnd w:id="59"/>
    <w:bookmarkStart w:name="z84" w:id="60"/>
    <w:p>
      <w:pPr>
        <w:spacing w:after="0"/>
        <w:ind w:left="0"/>
        <w:jc w:val="both"/>
      </w:pPr>
      <w:r>
        <w:rPr>
          <w:rFonts w:ascii="Times New Roman"/>
          <w:b w:val="false"/>
          <w:i w:val="false"/>
          <w:color w:val="000000"/>
          <w:sz w:val="28"/>
        </w:rPr>
        <w:t xml:space="preserve">
      При расчете пруденциальных нормативов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под № 14794 (далее – постановление № 304)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17 февраля 2021 года № 32 "Об установлении нормативных значений и методик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страховой (перестраховочной) организации 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 и их минимального размера", зарегистрированным в Реестре государственной регистрации нормативных правовых актов под № 22231 (далее – постановление № 32), расчет РНП по договору обязательного страхования гражданско-правовой ответственности владельцев транспортных средств осуществляется исходя из размера страховой премии, рассчитанной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"Об обязательном страховании гражданско-правовой ответственности владельцев транспортных средств" и коэффициентами, установленными приложением к Правилам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140 "Об утверждении Правил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 зарегистрированным в Реестре государственной регистрации нормативных правовых актов под № 13928 (далее – Правила по системе "бонус-малус"), без применения условий пункта 15 Правил по системе "бонус-малус".";</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86" w:id="61"/>
    <w:p>
      <w:pPr>
        <w:spacing w:after="0"/>
        <w:ind w:left="0"/>
        <w:jc w:val="both"/>
      </w:pPr>
      <w:r>
        <w:rPr>
          <w:rFonts w:ascii="Times New Roman"/>
          <w:b w:val="false"/>
          <w:i w:val="false"/>
          <w:color w:val="000000"/>
          <w:sz w:val="28"/>
        </w:rPr>
        <w:t>
      "49. По договорам пропорционального перестрахования доля перестраховщика в РНП определяется по каждому договору страхования (перестрахования) как произведение коэффициента и РНП по договору страхования (перестрахования) на отчетную дату.</w:t>
      </w:r>
    </w:p>
    <w:bookmarkEnd w:id="61"/>
    <w:bookmarkStart w:name="z87" w:id="62"/>
    <w:p>
      <w:pPr>
        <w:spacing w:after="0"/>
        <w:ind w:left="0"/>
        <w:jc w:val="both"/>
      </w:pPr>
      <w:r>
        <w:rPr>
          <w:rFonts w:ascii="Times New Roman"/>
          <w:b w:val="false"/>
          <w:i w:val="false"/>
          <w:color w:val="000000"/>
          <w:sz w:val="28"/>
        </w:rPr>
        <w:t>
      Доля перестраховщика в РНП = bRE*РНП, где:</w:t>
      </w:r>
    </w:p>
    <w:bookmarkEnd w:id="62"/>
    <w:bookmarkStart w:name="z88" w:id="63"/>
    <w:p>
      <w:pPr>
        <w:spacing w:after="0"/>
        <w:ind w:left="0"/>
        <w:jc w:val="both"/>
      </w:pPr>
      <w:r>
        <w:rPr>
          <w:rFonts w:ascii="Times New Roman"/>
          <w:b w:val="false"/>
          <w:i w:val="false"/>
          <w:color w:val="000000"/>
          <w:sz w:val="28"/>
        </w:rPr>
        <w:t>
      коэффициент bRE равен отношению страховой премии по договору перестрахования к страховой премии по договору страхования.</w:t>
      </w:r>
    </w:p>
    <w:bookmarkEnd w:id="63"/>
    <w:bookmarkStart w:name="z89" w:id="64"/>
    <w:p>
      <w:pPr>
        <w:spacing w:after="0"/>
        <w:ind w:left="0"/>
        <w:jc w:val="both"/>
      </w:pPr>
      <w:r>
        <w:rPr>
          <w:rFonts w:ascii="Times New Roman"/>
          <w:b w:val="false"/>
          <w:i w:val="false"/>
          <w:color w:val="000000"/>
          <w:sz w:val="28"/>
        </w:rPr>
        <w:t xml:space="preserve">
      При расчете пруденциальных нормативов в соответствии с </w:t>
      </w:r>
      <w:r>
        <w:rPr>
          <w:rFonts w:ascii="Times New Roman"/>
          <w:b w:val="false"/>
          <w:i w:val="false"/>
          <w:color w:val="000000"/>
          <w:sz w:val="28"/>
        </w:rPr>
        <w:t>постановлением № 304</w:t>
      </w:r>
      <w:r>
        <w:rPr>
          <w:rFonts w:ascii="Times New Roman"/>
          <w:b w:val="false"/>
          <w:i w:val="false"/>
          <w:color w:val="000000"/>
          <w:sz w:val="28"/>
        </w:rPr>
        <w:t xml:space="preserve"> и </w:t>
      </w:r>
      <w:r>
        <w:rPr>
          <w:rFonts w:ascii="Times New Roman"/>
          <w:b w:val="false"/>
          <w:i w:val="false"/>
          <w:color w:val="000000"/>
          <w:sz w:val="28"/>
        </w:rPr>
        <w:t>постановлением № 32</w:t>
      </w:r>
      <w:r>
        <w:rPr>
          <w:rFonts w:ascii="Times New Roman"/>
          <w:b w:val="false"/>
          <w:i w:val="false"/>
          <w:color w:val="000000"/>
          <w:sz w:val="28"/>
        </w:rPr>
        <w:t xml:space="preserve"> в коэффициенте bRE страховая премия по договору перестрахования принимается в расчет, за исключением комиссионного вознаграждения цеденту, страховому брокеру либо филиалу страхового брокера-нерезидента Республики Казахстан по договору перестрахования (страхования) и возмещений, платежей страховым посредникам и иным лицам от перестраховщика, не относящихся к страховой защите по рискам, передаваемым в перестрахование.";</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49-1</w:t>
      </w:r>
      <w:r>
        <w:rPr>
          <w:rFonts w:ascii="Times New Roman"/>
          <w:b w:val="false"/>
          <w:i w:val="false"/>
          <w:color w:val="000000"/>
          <w:sz w:val="28"/>
        </w:rPr>
        <w:t xml:space="preserve"> изложить в следующей редакции:</w:t>
      </w:r>
    </w:p>
    <w:bookmarkStart w:name="z91" w:id="65"/>
    <w:p>
      <w:pPr>
        <w:spacing w:after="0"/>
        <w:ind w:left="0"/>
        <w:jc w:val="both"/>
      </w:pPr>
      <w:r>
        <w:rPr>
          <w:rFonts w:ascii="Times New Roman"/>
          <w:b w:val="false"/>
          <w:i w:val="false"/>
          <w:color w:val="000000"/>
          <w:sz w:val="28"/>
        </w:rPr>
        <w:t xml:space="preserve">
      "49-1. При расчете пруденциальных нормативов в соответствии с </w:t>
      </w:r>
      <w:r>
        <w:rPr>
          <w:rFonts w:ascii="Times New Roman"/>
          <w:b w:val="false"/>
          <w:i w:val="false"/>
          <w:color w:val="000000"/>
          <w:sz w:val="28"/>
        </w:rPr>
        <w:t>постановлением № 304</w:t>
      </w:r>
      <w:r>
        <w:rPr>
          <w:rFonts w:ascii="Times New Roman"/>
          <w:b w:val="false"/>
          <w:i w:val="false"/>
          <w:color w:val="000000"/>
          <w:sz w:val="28"/>
        </w:rPr>
        <w:t xml:space="preserve"> и </w:t>
      </w:r>
      <w:r>
        <w:rPr>
          <w:rFonts w:ascii="Times New Roman"/>
          <w:b w:val="false"/>
          <w:i w:val="false"/>
          <w:color w:val="000000"/>
          <w:sz w:val="28"/>
        </w:rPr>
        <w:t>постановлением № 32</w:t>
      </w:r>
      <w:r>
        <w:rPr>
          <w:rFonts w:ascii="Times New Roman"/>
          <w:b w:val="false"/>
          <w:i w:val="false"/>
          <w:color w:val="000000"/>
          <w:sz w:val="28"/>
        </w:rPr>
        <w:t xml:space="preserve"> доля перестраховщика в РНП по договору перестрахования, условиями которого предусмотрена минимальная депозитная премия (или депозитная премия) (далее – МДП), подлежащая перерасчету (корректировке) по истечении срока действия договора перестрахования по соответствующей ставке перерасчета, определяется исходя из суммы страховой премии (не являющейся МДП), начисленной перестраховщику по указанной ставке перерасчета, или равна 0 (нулю).</w:t>
      </w:r>
    </w:p>
    <w:bookmarkEnd w:id="65"/>
    <w:bookmarkStart w:name="z92" w:id="66"/>
    <w:p>
      <w:pPr>
        <w:spacing w:after="0"/>
        <w:ind w:left="0"/>
        <w:jc w:val="both"/>
      </w:pPr>
      <w:r>
        <w:rPr>
          <w:rFonts w:ascii="Times New Roman"/>
          <w:b w:val="false"/>
          <w:i w:val="false"/>
          <w:color w:val="000000"/>
          <w:sz w:val="28"/>
        </w:rPr>
        <w:t xml:space="preserve">
      При расчете пруденциальных нормативов в соответствии с </w:t>
      </w:r>
      <w:r>
        <w:rPr>
          <w:rFonts w:ascii="Times New Roman"/>
          <w:b w:val="false"/>
          <w:i w:val="false"/>
          <w:color w:val="000000"/>
          <w:sz w:val="28"/>
        </w:rPr>
        <w:t>постановлением № 304</w:t>
      </w:r>
      <w:r>
        <w:rPr>
          <w:rFonts w:ascii="Times New Roman"/>
          <w:b w:val="false"/>
          <w:i w:val="false"/>
          <w:color w:val="000000"/>
          <w:sz w:val="28"/>
        </w:rPr>
        <w:t xml:space="preserve"> и </w:t>
      </w:r>
      <w:r>
        <w:rPr>
          <w:rFonts w:ascii="Times New Roman"/>
          <w:b w:val="false"/>
          <w:i w:val="false"/>
          <w:color w:val="000000"/>
          <w:sz w:val="28"/>
        </w:rPr>
        <w:t>постановлением № 32</w:t>
      </w:r>
      <w:r>
        <w:rPr>
          <w:rFonts w:ascii="Times New Roman"/>
          <w:b w:val="false"/>
          <w:i w:val="false"/>
          <w:color w:val="000000"/>
          <w:sz w:val="28"/>
        </w:rPr>
        <w:t xml:space="preserve"> доля перестраховщика в РНП по договору перестрахования, условиями которого предусмотрены МДП, не подлежащая перерасчету (корректировке) по истечении срока действия договора перестрахования, и (или) условие о том, что при досрочном расторжении договора перестрахования (коверноты) часть премии возврату не подлежит, равна 0 (нулю) на сумму, не подлежащую возврату на отчетную дату.";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94" w:id="67"/>
    <w:p>
      <w:pPr>
        <w:spacing w:after="0"/>
        <w:ind w:left="0"/>
        <w:jc w:val="both"/>
      </w:pPr>
      <w:r>
        <w:rPr>
          <w:rFonts w:ascii="Times New Roman"/>
          <w:b w:val="false"/>
          <w:i w:val="false"/>
          <w:color w:val="000000"/>
          <w:sz w:val="28"/>
        </w:rPr>
        <w:t xml:space="preserve">
      "54. При расчете пруденциальных нормативов в соответствии с </w:t>
      </w:r>
      <w:r>
        <w:rPr>
          <w:rFonts w:ascii="Times New Roman"/>
          <w:b w:val="false"/>
          <w:i w:val="false"/>
          <w:color w:val="000000"/>
          <w:sz w:val="28"/>
        </w:rPr>
        <w:t>постановлением № 304</w:t>
      </w:r>
      <w:r>
        <w:rPr>
          <w:rFonts w:ascii="Times New Roman"/>
          <w:b w:val="false"/>
          <w:i w:val="false"/>
          <w:color w:val="000000"/>
          <w:sz w:val="28"/>
        </w:rPr>
        <w:t xml:space="preserve"> и </w:t>
      </w:r>
      <w:r>
        <w:rPr>
          <w:rFonts w:ascii="Times New Roman"/>
          <w:b w:val="false"/>
          <w:i w:val="false"/>
          <w:color w:val="000000"/>
          <w:sz w:val="28"/>
        </w:rPr>
        <w:t>постановлением № 32</w:t>
      </w:r>
      <w:r>
        <w:rPr>
          <w:rFonts w:ascii="Times New Roman"/>
          <w:b w:val="false"/>
          <w:i w:val="false"/>
          <w:color w:val="000000"/>
          <w:sz w:val="28"/>
        </w:rPr>
        <w:t xml:space="preserve"> доля перестраховщика в страховых резервах по договорам перестрахования, предусматривающим передачу всех или части страховых рисков в перестрахование по договорам обязательного страхования гражданско-правовой ответственности владельцев транспортных средств, равна 0 (нулю).</w:t>
      </w:r>
    </w:p>
    <w:bookmarkEnd w:id="67"/>
    <w:bookmarkStart w:name="z95" w:id="68"/>
    <w:p>
      <w:pPr>
        <w:spacing w:after="0"/>
        <w:ind w:left="0"/>
        <w:jc w:val="both"/>
      </w:pPr>
      <w:r>
        <w:rPr>
          <w:rFonts w:ascii="Times New Roman"/>
          <w:b w:val="false"/>
          <w:i w:val="false"/>
          <w:color w:val="000000"/>
          <w:sz w:val="28"/>
        </w:rPr>
        <w:t>
      Требования пункта 53 Требований не распространяются на договоры перестрахования, предусматривающие передачу катастрофических рисков.".</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2016 года № 140</w:t>
            </w:r>
          </w:p>
        </w:tc>
      </w:tr>
    </w:tbl>
    <w:bookmarkStart w:name="z98" w:id="69"/>
    <w:p>
      <w:pPr>
        <w:spacing w:after="0"/>
        <w:ind w:left="0"/>
        <w:jc w:val="left"/>
      </w:pPr>
      <w:r>
        <w:rPr>
          <w:rFonts w:ascii="Times New Roman"/>
          <w:b/>
          <w:i w:val="false"/>
          <w:color w:val="000000"/>
        </w:rPr>
        <w:t xml:space="preserve"> Правила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w:t>
      </w:r>
    </w:p>
    <w:bookmarkEnd w:id="69"/>
    <w:bookmarkStart w:name="z99" w:id="70"/>
    <w:p>
      <w:pPr>
        <w:spacing w:after="0"/>
        <w:ind w:left="0"/>
        <w:jc w:val="both"/>
      </w:pPr>
      <w:r>
        <w:rPr>
          <w:rFonts w:ascii="Times New Roman"/>
          <w:b w:val="false"/>
          <w:i w:val="false"/>
          <w:color w:val="000000"/>
          <w:sz w:val="28"/>
        </w:rPr>
        <w:t xml:space="preserve">
      1. Настоящие Правила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 (далее – Правила) разработаны в соответствии с </w:t>
      </w:r>
      <w:r>
        <w:rPr>
          <w:rFonts w:ascii="Times New Roman"/>
          <w:b w:val="false"/>
          <w:i w:val="false"/>
          <w:color w:val="000000"/>
          <w:sz w:val="28"/>
        </w:rPr>
        <w:t>подпунктом 18-2)</w:t>
      </w:r>
      <w:r>
        <w:rPr>
          <w:rFonts w:ascii="Times New Roman"/>
          <w:b w:val="false"/>
          <w:i w:val="false"/>
          <w:color w:val="000000"/>
          <w:sz w:val="28"/>
        </w:rPr>
        <w:t xml:space="preserve"> статьи 43 Закона Республики Казахстан "О страховой деятельности" (далее – Закон) и </w:t>
      </w:r>
      <w:r>
        <w:rPr>
          <w:rFonts w:ascii="Times New Roman"/>
          <w:b w:val="false"/>
          <w:i w:val="false"/>
          <w:color w:val="000000"/>
          <w:sz w:val="28"/>
        </w:rPr>
        <w:t>пунктом 10</w:t>
      </w:r>
      <w:r>
        <w:rPr>
          <w:rFonts w:ascii="Times New Roman"/>
          <w:b w:val="false"/>
          <w:i w:val="false"/>
          <w:color w:val="000000"/>
          <w:sz w:val="28"/>
        </w:rPr>
        <w:t xml:space="preserve"> статьи 19 Закона Республики Казахстан "Об обязательном страховании гражданско-правовой ответственности владельцев транспортных средств" (далее – Закон об обязательном страховании ответственности владельцев транспортных средств) и определяют порядок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 (далее – обязательное страхование ответственности владельцев транспортных средств).</w:t>
      </w:r>
    </w:p>
    <w:bookmarkEnd w:id="70"/>
    <w:bookmarkStart w:name="z100" w:id="71"/>
    <w:p>
      <w:pPr>
        <w:spacing w:after="0"/>
        <w:ind w:left="0"/>
        <w:jc w:val="both"/>
      </w:pPr>
      <w:r>
        <w:rPr>
          <w:rFonts w:ascii="Times New Roman"/>
          <w:b w:val="false"/>
          <w:i w:val="false"/>
          <w:color w:val="000000"/>
          <w:sz w:val="28"/>
        </w:rPr>
        <w:t xml:space="preserve">
      Понятия и термины,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и </w:t>
      </w:r>
      <w:r>
        <w:rPr>
          <w:rFonts w:ascii="Times New Roman"/>
          <w:b w:val="false"/>
          <w:i w:val="false"/>
          <w:color w:val="000000"/>
          <w:sz w:val="28"/>
        </w:rPr>
        <w:t>Законе</w:t>
      </w:r>
      <w:r>
        <w:rPr>
          <w:rFonts w:ascii="Times New Roman"/>
          <w:b w:val="false"/>
          <w:i w:val="false"/>
          <w:color w:val="000000"/>
          <w:sz w:val="28"/>
        </w:rPr>
        <w:t xml:space="preserve"> об обязательном страховании ответственности владельцев транспортных средств.</w:t>
      </w:r>
    </w:p>
    <w:bookmarkEnd w:id="71"/>
    <w:bookmarkStart w:name="z101" w:id="72"/>
    <w:p>
      <w:pPr>
        <w:spacing w:after="0"/>
        <w:ind w:left="0"/>
        <w:jc w:val="both"/>
      </w:pPr>
      <w:r>
        <w:rPr>
          <w:rFonts w:ascii="Times New Roman"/>
          <w:b w:val="false"/>
          <w:i w:val="false"/>
          <w:color w:val="000000"/>
          <w:sz w:val="28"/>
        </w:rPr>
        <w:t>
      Для целей установления коэффициентов по системе "бонус-малус" (далее – коэффициент), физическим лицом-резидентом Республики Казахстан признается лицо, гражданство и (или) личность которого при заключении договора обязательного страхования ответственности владельцев транспортных средств (далее – договор обязательного страхования) подтверждается и (или) удостоверяется следующими документами:</w:t>
      </w:r>
    </w:p>
    <w:bookmarkEnd w:id="72"/>
    <w:bookmarkStart w:name="z102" w:id="73"/>
    <w:p>
      <w:pPr>
        <w:spacing w:after="0"/>
        <w:ind w:left="0"/>
        <w:jc w:val="both"/>
      </w:pPr>
      <w:r>
        <w:rPr>
          <w:rFonts w:ascii="Times New Roman"/>
          <w:b w:val="false"/>
          <w:i w:val="false"/>
          <w:color w:val="000000"/>
          <w:sz w:val="28"/>
        </w:rPr>
        <w:t>
      1) удостоверение личности гражданина Республики Казахстан;</w:t>
      </w:r>
    </w:p>
    <w:bookmarkEnd w:id="73"/>
    <w:bookmarkStart w:name="z103" w:id="74"/>
    <w:p>
      <w:pPr>
        <w:spacing w:after="0"/>
        <w:ind w:left="0"/>
        <w:jc w:val="both"/>
      </w:pPr>
      <w:r>
        <w:rPr>
          <w:rFonts w:ascii="Times New Roman"/>
          <w:b w:val="false"/>
          <w:i w:val="false"/>
          <w:color w:val="000000"/>
          <w:sz w:val="28"/>
        </w:rPr>
        <w:t>
      2) паспорт гражданина Республики Казахстан;</w:t>
      </w:r>
    </w:p>
    <w:bookmarkEnd w:id="74"/>
    <w:bookmarkStart w:name="z104" w:id="75"/>
    <w:p>
      <w:pPr>
        <w:spacing w:after="0"/>
        <w:ind w:left="0"/>
        <w:jc w:val="both"/>
      </w:pPr>
      <w:r>
        <w:rPr>
          <w:rFonts w:ascii="Times New Roman"/>
          <w:b w:val="false"/>
          <w:i w:val="false"/>
          <w:color w:val="000000"/>
          <w:sz w:val="28"/>
        </w:rPr>
        <w:t>
      3) свидетельство о рождении в Республике Казахстан;</w:t>
      </w:r>
    </w:p>
    <w:bookmarkEnd w:id="75"/>
    <w:bookmarkStart w:name="z105" w:id="76"/>
    <w:p>
      <w:pPr>
        <w:spacing w:after="0"/>
        <w:ind w:left="0"/>
        <w:jc w:val="both"/>
      </w:pPr>
      <w:r>
        <w:rPr>
          <w:rFonts w:ascii="Times New Roman"/>
          <w:b w:val="false"/>
          <w:i w:val="false"/>
          <w:color w:val="000000"/>
          <w:sz w:val="28"/>
        </w:rPr>
        <w:t>
      4) вид на жительство иностранца в Республике Казахстан;</w:t>
      </w:r>
    </w:p>
    <w:bookmarkEnd w:id="76"/>
    <w:bookmarkStart w:name="z106" w:id="77"/>
    <w:p>
      <w:pPr>
        <w:spacing w:after="0"/>
        <w:ind w:left="0"/>
        <w:jc w:val="both"/>
      </w:pPr>
      <w:r>
        <w:rPr>
          <w:rFonts w:ascii="Times New Roman"/>
          <w:b w:val="false"/>
          <w:i w:val="false"/>
          <w:color w:val="000000"/>
          <w:sz w:val="28"/>
        </w:rPr>
        <w:t>
      5) удостоверение лица без гражданства.</w:t>
      </w:r>
    </w:p>
    <w:bookmarkEnd w:id="77"/>
    <w:bookmarkStart w:name="z107" w:id="78"/>
    <w:p>
      <w:pPr>
        <w:spacing w:after="0"/>
        <w:ind w:left="0"/>
        <w:jc w:val="both"/>
      </w:pPr>
      <w:r>
        <w:rPr>
          <w:rFonts w:ascii="Times New Roman"/>
          <w:b w:val="false"/>
          <w:i w:val="false"/>
          <w:color w:val="000000"/>
          <w:sz w:val="28"/>
        </w:rPr>
        <w:t>
      2. Коэффициенты устанавливаются и соответствующие классы присваиваются страхователю (застрахованному) при заключении договора обязательного страхования (далее – класс) в соответствии с приложением к Правилам.</w:t>
      </w:r>
    </w:p>
    <w:bookmarkEnd w:id="78"/>
    <w:bookmarkStart w:name="z108" w:id="79"/>
    <w:p>
      <w:pPr>
        <w:spacing w:after="0"/>
        <w:ind w:left="0"/>
        <w:jc w:val="both"/>
      </w:pPr>
      <w:r>
        <w:rPr>
          <w:rFonts w:ascii="Times New Roman"/>
          <w:b w:val="false"/>
          <w:i w:val="false"/>
          <w:color w:val="000000"/>
          <w:sz w:val="28"/>
        </w:rPr>
        <w:t>
      Основанием для применения страховщиком коэффициентов является информация о страховом случае (страховых случаях), либо отсутствие информации о страховом случае (страховых случаях), произошедшем (произошедших) по вине страхователя (застрахованного), а также иная информация, предусмотренная Правилами, полученная страховщиком из единой базы данных по страхованию (далее – база данных) и (или) государственных баз данных посредством базы данных.</w:t>
      </w:r>
    </w:p>
    <w:bookmarkEnd w:id="79"/>
    <w:bookmarkStart w:name="z109" w:id="80"/>
    <w:p>
      <w:pPr>
        <w:spacing w:after="0"/>
        <w:ind w:left="0"/>
        <w:jc w:val="both"/>
      </w:pPr>
      <w:r>
        <w:rPr>
          <w:rFonts w:ascii="Times New Roman"/>
          <w:b w:val="false"/>
          <w:i w:val="false"/>
          <w:color w:val="000000"/>
          <w:sz w:val="28"/>
        </w:rPr>
        <w:t>
      3. При присвоении класса страхователю (застрахованному) учету подлежит (подлежат) страховой случай (страховые случаи), произошедший (произошедшие) по его вине, а также дни, в течение которых гражданско-правовая ответственность страхователя (застрахованного) по договору обязательного страхования была застрахована, со дня предыдущего изменения класса, вне зависимости от количества заключенных договоров обязательного страхования, и иная информация, предусмотренная Правилами.</w:t>
      </w:r>
    </w:p>
    <w:bookmarkEnd w:id="80"/>
    <w:bookmarkStart w:name="z110" w:id="81"/>
    <w:p>
      <w:pPr>
        <w:spacing w:after="0"/>
        <w:ind w:left="0"/>
        <w:jc w:val="both"/>
      </w:pPr>
      <w:r>
        <w:rPr>
          <w:rFonts w:ascii="Times New Roman"/>
          <w:b w:val="false"/>
          <w:i w:val="false"/>
          <w:color w:val="000000"/>
          <w:sz w:val="28"/>
        </w:rPr>
        <w:t>
      Наступление страхового случая (страховых случаев), произошедшего (произошедших) по вине страхователя (застрахованного), влечет снижение класса страхователя (застрахованного) согласно приложению к Правилам, с учетом требований, установленных пунктами 6, 9, 10, 11, 12 и 13 Правил. При этом самым минимальным классом является класс M2.</w:t>
      </w:r>
    </w:p>
    <w:bookmarkEnd w:id="81"/>
    <w:bookmarkStart w:name="z111" w:id="82"/>
    <w:p>
      <w:pPr>
        <w:spacing w:after="0"/>
        <w:ind w:left="0"/>
        <w:jc w:val="both"/>
      </w:pPr>
      <w:r>
        <w:rPr>
          <w:rFonts w:ascii="Times New Roman"/>
          <w:b w:val="false"/>
          <w:i w:val="false"/>
          <w:color w:val="000000"/>
          <w:sz w:val="28"/>
        </w:rPr>
        <w:t>
      Изменение класса на более высокий класс осуществляется при одновременном выполнении следующих условий:</w:t>
      </w:r>
    </w:p>
    <w:bookmarkEnd w:id="82"/>
    <w:bookmarkStart w:name="z112" w:id="83"/>
    <w:p>
      <w:pPr>
        <w:spacing w:after="0"/>
        <w:ind w:left="0"/>
        <w:jc w:val="both"/>
      </w:pPr>
      <w:r>
        <w:rPr>
          <w:rFonts w:ascii="Times New Roman"/>
          <w:b w:val="false"/>
          <w:i w:val="false"/>
          <w:color w:val="000000"/>
          <w:sz w:val="28"/>
        </w:rPr>
        <w:t>
      отсутствие в организации, осуществляющей формирование и ведение базы данных, информации о страховом случае (страховых случаях), произошедшем (произошедших) по вине страхователя (застрахованного) и учтенном (учтенных) в базе данных с момента последнего изменения класса;</w:t>
      </w:r>
    </w:p>
    <w:bookmarkEnd w:id="83"/>
    <w:bookmarkStart w:name="z113" w:id="84"/>
    <w:p>
      <w:pPr>
        <w:spacing w:after="0"/>
        <w:ind w:left="0"/>
        <w:jc w:val="both"/>
      </w:pPr>
      <w:r>
        <w:rPr>
          <w:rFonts w:ascii="Times New Roman"/>
          <w:b w:val="false"/>
          <w:i w:val="false"/>
          <w:color w:val="000000"/>
          <w:sz w:val="28"/>
        </w:rPr>
        <w:t>
      наличие информации в базе данных о не менее 270 (двухсот семидесяти) календарных днях со дня последнего изменения класса, в течение которых гражданско-правовая ответственность страхователя (застрахованного) по договору обязательного страхования была застрахована, вне зависимости от количества заключенных договоров обязательного страхования.</w:t>
      </w:r>
    </w:p>
    <w:bookmarkEnd w:id="84"/>
    <w:bookmarkStart w:name="z114" w:id="85"/>
    <w:p>
      <w:pPr>
        <w:spacing w:after="0"/>
        <w:ind w:left="0"/>
        <w:jc w:val="both"/>
      </w:pPr>
      <w:r>
        <w:rPr>
          <w:rFonts w:ascii="Times New Roman"/>
          <w:b w:val="false"/>
          <w:i w:val="false"/>
          <w:color w:val="000000"/>
          <w:sz w:val="28"/>
        </w:rPr>
        <w:t>
      Для лиц, лишенных права управления транспортными средствами, классы не повышаются в течение срока лишения этого права.</w:t>
      </w:r>
    </w:p>
    <w:bookmarkEnd w:id="85"/>
    <w:bookmarkStart w:name="z115" w:id="86"/>
    <w:p>
      <w:pPr>
        <w:spacing w:after="0"/>
        <w:ind w:left="0"/>
        <w:jc w:val="both"/>
      </w:pPr>
      <w:r>
        <w:rPr>
          <w:rFonts w:ascii="Times New Roman"/>
          <w:b w:val="false"/>
          <w:i w:val="false"/>
          <w:color w:val="000000"/>
          <w:sz w:val="28"/>
        </w:rPr>
        <w:t>
      В случае лишения права управления транспортным средством для изменения класса на более высокий класс учитываются дни со дня последнего изменения класса, в течение которых гражданско-правовая ответственность страхователя (застрахованного) по договору обязательного страхования была застрахована, вне зависимости от количества заключенных договоров обязательного страхования до дня лишения права на управление транспортными средствами.</w:t>
      </w:r>
    </w:p>
    <w:bookmarkEnd w:id="86"/>
    <w:bookmarkStart w:name="z116" w:id="87"/>
    <w:p>
      <w:pPr>
        <w:spacing w:after="0"/>
        <w:ind w:left="0"/>
        <w:jc w:val="both"/>
      </w:pPr>
      <w:r>
        <w:rPr>
          <w:rFonts w:ascii="Times New Roman"/>
          <w:b w:val="false"/>
          <w:i w:val="false"/>
          <w:color w:val="000000"/>
          <w:sz w:val="28"/>
        </w:rPr>
        <w:t>
      4. При заключении договора обязательного страхования впервые страхователю (застрахованному) присваивается класс А, за исключением случая предусмотренного пунктом 5 Правил.</w:t>
      </w:r>
    </w:p>
    <w:bookmarkEnd w:id="87"/>
    <w:bookmarkStart w:name="z117" w:id="88"/>
    <w:p>
      <w:pPr>
        <w:spacing w:after="0"/>
        <w:ind w:left="0"/>
        <w:jc w:val="both"/>
      </w:pPr>
      <w:r>
        <w:rPr>
          <w:rFonts w:ascii="Times New Roman"/>
          <w:b w:val="false"/>
          <w:i w:val="false"/>
          <w:color w:val="000000"/>
          <w:sz w:val="28"/>
        </w:rPr>
        <w:t>
      Договор обязательного страхования считается заключенным впервые в случае, если в базе данных отсутствует информация о ранее заключенных страхователем (застрахованным) договорах обязательного страхования.</w:t>
      </w:r>
    </w:p>
    <w:bookmarkEnd w:id="88"/>
    <w:bookmarkStart w:name="z118" w:id="89"/>
    <w:p>
      <w:pPr>
        <w:spacing w:after="0"/>
        <w:ind w:left="0"/>
        <w:jc w:val="both"/>
      </w:pPr>
      <w:r>
        <w:rPr>
          <w:rFonts w:ascii="Times New Roman"/>
          <w:b w:val="false"/>
          <w:i w:val="false"/>
          <w:color w:val="000000"/>
          <w:sz w:val="28"/>
        </w:rPr>
        <w:t>
      5. При заключении договора обязательного страхования с владельцами транспортных средств, временно въехавших (ввезенных) на территорию Республики Казахстан, присваивается класс 13.</w:t>
      </w:r>
    </w:p>
    <w:bookmarkEnd w:id="89"/>
    <w:bookmarkStart w:name="z119" w:id="90"/>
    <w:p>
      <w:pPr>
        <w:spacing w:after="0"/>
        <w:ind w:left="0"/>
        <w:jc w:val="both"/>
      </w:pPr>
      <w:r>
        <w:rPr>
          <w:rFonts w:ascii="Times New Roman"/>
          <w:b w:val="false"/>
          <w:i w:val="false"/>
          <w:color w:val="000000"/>
          <w:sz w:val="28"/>
        </w:rPr>
        <w:t>
      6. Наступление страхового случая, произошедшего по вине страхователя (застрахованного) и повлекшего гибель, влечет снижение класса страхователя (застрахованного) на самый минимальный класс – М2.</w:t>
      </w:r>
    </w:p>
    <w:bookmarkEnd w:id="90"/>
    <w:bookmarkStart w:name="z120" w:id="91"/>
    <w:p>
      <w:pPr>
        <w:spacing w:after="0"/>
        <w:ind w:left="0"/>
        <w:jc w:val="both"/>
      </w:pPr>
      <w:r>
        <w:rPr>
          <w:rFonts w:ascii="Times New Roman"/>
          <w:b w:val="false"/>
          <w:i w:val="false"/>
          <w:color w:val="000000"/>
          <w:sz w:val="28"/>
        </w:rPr>
        <w:t>
      7. При заключении договора обязательного страхования с юридическим лицом, индивидуальным предпринимателем и крестьянским хозяйством, за исключением лиц, предусмотренных пунктом 8 Правил, присваивается класс 3.</w:t>
      </w:r>
    </w:p>
    <w:bookmarkEnd w:id="91"/>
    <w:bookmarkStart w:name="z121" w:id="92"/>
    <w:p>
      <w:pPr>
        <w:spacing w:after="0"/>
        <w:ind w:left="0"/>
        <w:jc w:val="both"/>
      </w:pPr>
      <w:r>
        <w:rPr>
          <w:rFonts w:ascii="Times New Roman"/>
          <w:b w:val="false"/>
          <w:i w:val="false"/>
          <w:color w:val="000000"/>
          <w:sz w:val="28"/>
        </w:rPr>
        <w:t>
      8. При заключении договора обязательного страхования с юридическим лицом, индивидуальным предпринимателем и крестьянским хозяйством, общий классификатор видов экономической деятельности которых соответствует услугам по предоставлению аренды легковых автомобилей и легких автотранспортных средств, лизингу легковых автомобилей и легких автотранспортных средств, перевозке автобусами, а также осуществлению деятельности такси, присваивается класс А.</w:t>
      </w:r>
    </w:p>
    <w:bookmarkEnd w:id="92"/>
    <w:bookmarkStart w:name="z122" w:id="93"/>
    <w:p>
      <w:pPr>
        <w:spacing w:after="0"/>
        <w:ind w:left="0"/>
        <w:jc w:val="both"/>
      </w:pPr>
      <w:r>
        <w:rPr>
          <w:rFonts w:ascii="Times New Roman"/>
          <w:b w:val="false"/>
          <w:i w:val="false"/>
          <w:color w:val="000000"/>
          <w:sz w:val="28"/>
        </w:rPr>
        <w:t xml:space="preserve">
      9. При урегулировании страхового случая, произошедшего по вине страхователя (застрахованного), посредством упрощенного порядка урегулирования страхового случая в соответствии со </w:t>
      </w:r>
      <w:r>
        <w:rPr>
          <w:rFonts w:ascii="Times New Roman"/>
          <w:b w:val="false"/>
          <w:i w:val="false"/>
          <w:color w:val="000000"/>
          <w:sz w:val="28"/>
        </w:rPr>
        <w:t>статьей 22-2</w:t>
      </w:r>
      <w:r>
        <w:rPr>
          <w:rFonts w:ascii="Times New Roman"/>
          <w:b w:val="false"/>
          <w:i w:val="false"/>
          <w:color w:val="000000"/>
          <w:sz w:val="28"/>
        </w:rPr>
        <w:t xml:space="preserve"> Закона об обязательном страховании ответственности владельцев транспортных средств, страхователю (застрахованному) присваивается класс на 1 класс больше класса, предусмотренного приложением к Правилам.</w:t>
      </w:r>
    </w:p>
    <w:bookmarkEnd w:id="93"/>
    <w:bookmarkStart w:name="z123" w:id="94"/>
    <w:p>
      <w:pPr>
        <w:spacing w:after="0"/>
        <w:ind w:left="0"/>
        <w:jc w:val="both"/>
      </w:pPr>
      <w:r>
        <w:rPr>
          <w:rFonts w:ascii="Times New Roman"/>
          <w:b w:val="false"/>
          <w:i w:val="false"/>
          <w:color w:val="000000"/>
          <w:sz w:val="28"/>
        </w:rPr>
        <w:t>
      Положение части первой настоящего пункта не применяется в случаях:</w:t>
      </w:r>
    </w:p>
    <w:bookmarkEnd w:id="94"/>
    <w:bookmarkStart w:name="z124" w:id="95"/>
    <w:p>
      <w:pPr>
        <w:spacing w:after="0"/>
        <w:ind w:left="0"/>
        <w:jc w:val="both"/>
      </w:pPr>
      <w:r>
        <w:rPr>
          <w:rFonts w:ascii="Times New Roman"/>
          <w:b w:val="false"/>
          <w:i w:val="false"/>
          <w:color w:val="000000"/>
          <w:sz w:val="28"/>
        </w:rPr>
        <w:t>
      наступления двух или более страховых случаев, произошедших по вине страхователя (застрахованного), в рамках одного договора обязательного страхования;</w:t>
      </w:r>
    </w:p>
    <w:bookmarkEnd w:id="95"/>
    <w:bookmarkStart w:name="z125" w:id="96"/>
    <w:p>
      <w:pPr>
        <w:spacing w:after="0"/>
        <w:ind w:left="0"/>
        <w:jc w:val="both"/>
      </w:pPr>
      <w:r>
        <w:rPr>
          <w:rFonts w:ascii="Times New Roman"/>
          <w:b w:val="false"/>
          <w:i w:val="false"/>
          <w:color w:val="000000"/>
          <w:sz w:val="28"/>
        </w:rPr>
        <w:t>
      если действующий на момент присвоения класс страхователя (застрахованного) является М1 или М2;</w:t>
      </w:r>
    </w:p>
    <w:bookmarkEnd w:id="96"/>
    <w:bookmarkStart w:name="z126" w:id="97"/>
    <w:p>
      <w:pPr>
        <w:spacing w:after="0"/>
        <w:ind w:left="0"/>
        <w:jc w:val="both"/>
      </w:pPr>
      <w:r>
        <w:rPr>
          <w:rFonts w:ascii="Times New Roman"/>
          <w:b w:val="false"/>
          <w:i w:val="false"/>
          <w:color w:val="000000"/>
          <w:sz w:val="28"/>
        </w:rPr>
        <w:t>
      применения положений пункта 13 Правил.</w:t>
      </w:r>
    </w:p>
    <w:bookmarkEnd w:id="97"/>
    <w:bookmarkStart w:name="z127" w:id="98"/>
    <w:p>
      <w:pPr>
        <w:spacing w:after="0"/>
        <w:ind w:left="0"/>
        <w:jc w:val="both"/>
      </w:pPr>
      <w:r>
        <w:rPr>
          <w:rFonts w:ascii="Times New Roman"/>
          <w:b w:val="false"/>
          <w:i w:val="false"/>
          <w:color w:val="000000"/>
          <w:sz w:val="28"/>
        </w:rPr>
        <w:t>
      10. При наступлении страхового случая, произошедшего по вине страхователя (застрахованного), в результате которого сумма страховой выплаты по имуществу потерпевшего (потерпевших) не превышает 200 месячных расчетных показателей, страхователю (застрахованному) присваивается класс на 1 класс больше класса, предусмотренного приложением к Правилам.</w:t>
      </w:r>
    </w:p>
    <w:bookmarkEnd w:id="98"/>
    <w:bookmarkStart w:name="z128" w:id="99"/>
    <w:p>
      <w:pPr>
        <w:spacing w:after="0"/>
        <w:ind w:left="0"/>
        <w:jc w:val="both"/>
      </w:pPr>
      <w:r>
        <w:rPr>
          <w:rFonts w:ascii="Times New Roman"/>
          <w:b w:val="false"/>
          <w:i w:val="false"/>
          <w:color w:val="000000"/>
          <w:sz w:val="28"/>
        </w:rPr>
        <w:t>
      Положение части первой настоящего пункта не применяется в случаях:</w:t>
      </w:r>
    </w:p>
    <w:bookmarkEnd w:id="99"/>
    <w:bookmarkStart w:name="z129" w:id="100"/>
    <w:p>
      <w:pPr>
        <w:spacing w:after="0"/>
        <w:ind w:left="0"/>
        <w:jc w:val="both"/>
      </w:pPr>
      <w:r>
        <w:rPr>
          <w:rFonts w:ascii="Times New Roman"/>
          <w:b w:val="false"/>
          <w:i w:val="false"/>
          <w:color w:val="000000"/>
          <w:sz w:val="28"/>
        </w:rPr>
        <w:t>
      наступления двух или более страховых случаев, произошедших по вине страхователя (застрахованного), в рамках одного договора обязательного страхования;</w:t>
      </w:r>
    </w:p>
    <w:bookmarkEnd w:id="100"/>
    <w:bookmarkStart w:name="z130" w:id="101"/>
    <w:p>
      <w:pPr>
        <w:spacing w:after="0"/>
        <w:ind w:left="0"/>
        <w:jc w:val="both"/>
      </w:pPr>
      <w:r>
        <w:rPr>
          <w:rFonts w:ascii="Times New Roman"/>
          <w:b w:val="false"/>
          <w:i w:val="false"/>
          <w:color w:val="000000"/>
          <w:sz w:val="28"/>
        </w:rPr>
        <w:t>
      если действующий на момент присвоения класс страхователя (застрахованного) является М1 или М2;</w:t>
      </w:r>
    </w:p>
    <w:bookmarkEnd w:id="101"/>
    <w:bookmarkStart w:name="z131" w:id="102"/>
    <w:p>
      <w:pPr>
        <w:spacing w:after="0"/>
        <w:ind w:left="0"/>
        <w:jc w:val="both"/>
      </w:pPr>
      <w:r>
        <w:rPr>
          <w:rFonts w:ascii="Times New Roman"/>
          <w:b w:val="false"/>
          <w:i w:val="false"/>
          <w:color w:val="000000"/>
          <w:sz w:val="28"/>
        </w:rPr>
        <w:t>
      если страховой случай, произошедший по вине страхователя (застрахованного), повлек гибель;</w:t>
      </w:r>
    </w:p>
    <w:bookmarkEnd w:id="102"/>
    <w:bookmarkStart w:name="z132" w:id="103"/>
    <w:p>
      <w:pPr>
        <w:spacing w:after="0"/>
        <w:ind w:left="0"/>
        <w:jc w:val="both"/>
      </w:pPr>
      <w:r>
        <w:rPr>
          <w:rFonts w:ascii="Times New Roman"/>
          <w:b w:val="false"/>
          <w:i w:val="false"/>
          <w:color w:val="000000"/>
          <w:sz w:val="28"/>
        </w:rPr>
        <w:t xml:space="preserve">
      применения упрощенного порядка урегулирования страхового случая в соответствии со </w:t>
      </w:r>
      <w:r>
        <w:rPr>
          <w:rFonts w:ascii="Times New Roman"/>
          <w:b w:val="false"/>
          <w:i w:val="false"/>
          <w:color w:val="000000"/>
          <w:sz w:val="28"/>
        </w:rPr>
        <w:t>статьей 22-2</w:t>
      </w:r>
      <w:r>
        <w:rPr>
          <w:rFonts w:ascii="Times New Roman"/>
          <w:b w:val="false"/>
          <w:i w:val="false"/>
          <w:color w:val="000000"/>
          <w:sz w:val="28"/>
        </w:rPr>
        <w:t xml:space="preserve"> Закона об обязательном страховании ответственности владельцев транспортных средств;</w:t>
      </w:r>
    </w:p>
    <w:bookmarkEnd w:id="103"/>
    <w:bookmarkStart w:name="z133" w:id="104"/>
    <w:p>
      <w:pPr>
        <w:spacing w:after="0"/>
        <w:ind w:left="0"/>
        <w:jc w:val="both"/>
      </w:pPr>
      <w:r>
        <w:rPr>
          <w:rFonts w:ascii="Times New Roman"/>
          <w:b w:val="false"/>
          <w:i w:val="false"/>
          <w:color w:val="000000"/>
          <w:sz w:val="28"/>
        </w:rPr>
        <w:t>
      применения положений пункта 13 Правил.</w:t>
      </w:r>
    </w:p>
    <w:bookmarkEnd w:id="104"/>
    <w:bookmarkStart w:name="z134" w:id="105"/>
    <w:p>
      <w:pPr>
        <w:spacing w:after="0"/>
        <w:ind w:left="0"/>
        <w:jc w:val="both"/>
      </w:pPr>
      <w:r>
        <w:rPr>
          <w:rFonts w:ascii="Times New Roman"/>
          <w:b w:val="false"/>
          <w:i w:val="false"/>
          <w:color w:val="000000"/>
          <w:sz w:val="28"/>
        </w:rPr>
        <w:t>
      11. При наступлении страхового случая, произошедшего по вине страхователя (застрахованного), вне территории регистрации транспортного средства, страхователю (застрахованному) присваивается класс на 1 класс меньше класса, предусмотренного приложением к Правилам.</w:t>
      </w:r>
    </w:p>
    <w:bookmarkEnd w:id="105"/>
    <w:bookmarkStart w:name="z135" w:id="106"/>
    <w:p>
      <w:pPr>
        <w:spacing w:after="0"/>
        <w:ind w:left="0"/>
        <w:jc w:val="both"/>
      </w:pPr>
      <w:r>
        <w:rPr>
          <w:rFonts w:ascii="Times New Roman"/>
          <w:b w:val="false"/>
          <w:i w:val="false"/>
          <w:color w:val="000000"/>
          <w:sz w:val="28"/>
        </w:rPr>
        <w:t>
      Положение части первой настоящего пункта не применяется в случаях:</w:t>
      </w:r>
    </w:p>
    <w:bookmarkEnd w:id="106"/>
    <w:bookmarkStart w:name="z136" w:id="107"/>
    <w:p>
      <w:pPr>
        <w:spacing w:after="0"/>
        <w:ind w:left="0"/>
        <w:jc w:val="both"/>
      </w:pPr>
      <w:r>
        <w:rPr>
          <w:rFonts w:ascii="Times New Roman"/>
          <w:b w:val="false"/>
          <w:i w:val="false"/>
          <w:color w:val="000000"/>
          <w:sz w:val="28"/>
        </w:rPr>
        <w:t xml:space="preserve">
      если размер коэффициента по территории регистрации транспортного средства, предусмотренный </w:t>
      </w:r>
      <w:r>
        <w:rPr>
          <w:rFonts w:ascii="Times New Roman"/>
          <w:b w:val="false"/>
          <w:i w:val="false"/>
          <w:color w:val="000000"/>
          <w:sz w:val="28"/>
        </w:rPr>
        <w:t>пунктом 3</w:t>
      </w:r>
      <w:r>
        <w:rPr>
          <w:rFonts w:ascii="Times New Roman"/>
          <w:b w:val="false"/>
          <w:i w:val="false"/>
          <w:color w:val="000000"/>
          <w:sz w:val="28"/>
        </w:rPr>
        <w:t xml:space="preserve"> статьи 19 Закона об обязательном страховании ответственности владельцев транспортных средств, в котором произошел страховой случай, ниже, чем коэффициент по территории регистрации транспортного средства, в котором зарегистрировано транспортное средство;</w:t>
      </w:r>
    </w:p>
    <w:bookmarkEnd w:id="107"/>
    <w:bookmarkStart w:name="z137" w:id="108"/>
    <w:p>
      <w:pPr>
        <w:spacing w:after="0"/>
        <w:ind w:left="0"/>
        <w:jc w:val="both"/>
      </w:pPr>
      <w:r>
        <w:rPr>
          <w:rFonts w:ascii="Times New Roman"/>
          <w:b w:val="false"/>
          <w:i w:val="false"/>
          <w:color w:val="000000"/>
          <w:sz w:val="28"/>
        </w:rPr>
        <w:t>
      наступления двух или более страховых случаев, произошедших по вине страхователя (застрахованного), в рамках одного договора обязательного страхования.</w:t>
      </w:r>
    </w:p>
    <w:bookmarkEnd w:id="108"/>
    <w:bookmarkStart w:name="z138" w:id="109"/>
    <w:p>
      <w:pPr>
        <w:spacing w:after="0"/>
        <w:ind w:left="0"/>
        <w:jc w:val="both"/>
      </w:pPr>
      <w:r>
        <w:rPr>
          <w:rFonts w:ascii="Times New Roman"/>
          <w:b w:val="false"/>
          <w:i w:val="false"/>
          <w:color w:val="000000"/>
          <w:sz w:val="28"/>
        </w:rPr>
        <w:t xml:space="preserve">
      12. При наступлении страхового (страховых) случая (случаев), произошедшего (произошедших) по вине страхователя (застрахованного), и одновременном наличии у страхователя (застрахованного) в совокупности три и более нарушений следующих правил дорожного движения, по которому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Кодекс) предусмотрена ответственность, страхователю (застрахованному) присваивается класс на 1 класс меньше класса, предусмотренного приложением к Правилам:</w:t>
      </w:r>
    </w:p>
    <w:bookmarkEnd w:id="109"/>
    <w:bookmarkStart w:name="z139" w:id="110"/>
    <w:p>
      <w:pPr>
        <w:spacing w:after="0"/>
        <w:ind w:left="0"/>
        <w:jc w:val="both"/>
      </w:pPr>
      <w:r>
        <w:rPr>
          <w:rFonts w:ascii="Times New Roman"/>
          <w:b w:val="false"/>
          <w:i w:val="false"/>
          <w:color w:val="000000"/>
          <w:sz w:val="28"/>
        </w:rPr>
        <w:t xml:space="preserve">
      1) превышение установленной скорости движения транспортного средства на величину от сорока до шестидесяти километров в час, ответственность за которое предусмотрена частью 3 </w:t>
      </w:r>
      <w:r>
        <w:rPr>
          <w:rFonts w:ascii="Times New Roman"/>
          <w:b w:val="false"/>
          <w:i w:val="false"/>
          <w:color w:val="000000"/>
          <w:sz w:val="28"/>
        </w:rPr>
        <w:t>статьи 592</w:t>
      </w:r>
      <w:r>
        <w:rPr>
          <w:rFonts w:ascii="Times New Roman"/>
          <w:b w:val="false"/>
          <w:i w:val="false"/>
          <w:color w:val="000000"/>
          <w:sz w:val="28"/>
        </w:rPr>
        <w:t xml:space="preserve"> Кодекса;</w:t>
      </w:r>
    </w:p>
    <w:bookmarkEnd w:id="110"/>
    <w:bookmarkStart w:name="z140" w:id="111"/>
    <w:p>
      <w:pPr>
        <w:spacing w:after="0"/>
        <w:ind w:left="0"/>
        <w:jc w:val="both"/>
      </w:pPr>
      <w:r>
        <w:rPr>
          <w:rFonts w:ascii="Times New Roman"/>
          <w:b w:val="false"/>
          <w:i w:val="false"/>
          <w:color w:val="000000"/>
          <w:sz w:val="28"/>
        </w:rPr>
        <w:t xml:space="preserve">
      2) превышение установленной скорости движения транспортного средства на величину от шестидесяти и более километров в час, ответственность за которое предусмотрена </w:t>
      </w:r>
      <w:r>
        <w:rPr>
          <w:rFonts w:ascii="Times New Roman"/>
          <w:b w:val="false"/>
          <w:i w:val="false"/>
          <w:color w:val="000000"/>
          <w:sz w:val="28"/>
        </w:rPr>
        <w:t>частью 3-1</w:t>
      </w:r>
      <w:r>
        <w:rPr>
          <w:rFonts w:ascii="Times New Roman"/>
          <w:b w:val="false"/>
          <w:i w:val="false"/>
          <w:color w:val="000000"/>
          <w:sz w:val="28"/>
        </w:rPr>
        <w:t xml:space="preserve"> статьи 592 Кодекса;</w:t>
      </w:r>
    </w:p>
    <w:bookmarkEnd w:id="111"/>
    <w:bookmarkStart w:name="z141" w:id="112"/>
    <w:p>
      <w:pPr>
        <w:spacing w:after="0"/>
        <w:ind w:left="0"/>
        <w:jc w:val="both"/>
      </w:pPr>
      <w:r>
        <w:rPr>
          <w:rFonts w:ascii="Times New Roman"/>
          <w:b w:val="false"/>
          <w:i w:val="false"/>
          <w:color w:val="000000"/>
          <w:sz w:val="28"/>
        </w:rPr>
        <w:t xml:space="preserve">
      3) превышение установленной скорости движения транспортного средства на величину от двадцати до сорока километров в час или от сорока до шестидесяти километров в час, совершенное повторно в течение года после наложения административного взыскания, ответственность за которое предусмотрена </w:t>
      </w:r>
      <w:r>
        <w:rPr>
          <w:rFonts w:ascii="Times New Roman"/>
          <w:b w:val="false"/>
          <w:i w:val="false"/>
          <w:color w:val="000000"/>
          <w:sz w:val="28"/>
        </w:rPr>
        <w:t>частью 4</w:t>
      </w:r>
      <w:r>
        <w:rPr>
          <w:rFonts w:ascii="Times New Roman"/>
          <w:b w:val="false"/>
          <w:i w:val="false"/>
          <w:color w:val="000000"/>
          <w:sz w:val="28"/>
        </w:rPr>
        <w:t xml:space="preserve"> статьи 592 Кодекса;</w:t>
      </w:r>
    </w:p>
    <w:bookmarkEnd w:id="112"/>
    <w:bookmarkStart w:name="z142" w:id="113"/>
    <w:p>
      <w:pPr>
        <w:spacing w:after="0"/>
        <w:ind w:left="0"/>
        <w:jc w:val="both"/>
      </w:pPr>
      <w:r>
        <w:rPr>
          <w:rFonts w:ascii="Times New Roman"/>
          <w:b w:val="false"/>
          <w:i w:val="false"/>
          <w:color w:val="000000"/>
          <w:sz w:val="28"/>
        </w:rPr>
        <w:t xml:space="preserve">
      4) превышение установленной скорости движения транспортного средства на величину от шестидесяти и более километров в час, совершенное повторно в течение года после наложения административного взыскания, ответственность за которое предусмотрена </w:t>
      </w:r>
      <w:r>
        <w:rPr>
          <w:rFonts w:ascii="Times New Roman"/>
          <w:b w:val="false"/>
          <w:i w:val="false"/>
          <w:color w:val="000000"/>
          <w:sz w:val="28"/>
        </w:rPr>
        <w:t>частью 5</w:t>
      </w:r>
      <w:r>
        <w:rPr>
          <w:rFonts w:ascii="Times New Roman"/>
          <w:b w:val="false"/>
          <w:i w:val="false"/>
          <w:color w:val="000000"/>
          <w:sz w:val="28"/>
        </w:rPr>
        <w:t xml:space="preserve"> статьи 592 Кодекса;</w:t>
      </w:r>
    </w:p>
    <w:bookmarkEnd w:id="113"/>
    <w:bookmarkStart w:name="z143" w:id="114"/>
    <w:p>
      <w:pPr>
        <w:spacing w:after="0"/>
        <w:ind w:left="0"/>
        <w:jc w:val="both"/>
      </w:pPr>
      <w:r>
        <w:rPr>
          <w:rFonts w:ascii="Times New Roman"/>
          <w:b w:val="false"/>
          <w:i w:val="false"/>
          <w:color w:val="000000"/>
          <w:sz w:val="28"/>
        </w:rPr>
        <w:t xml:space="preserve">
      5) выезд на сторону проезжей части дороги, предназначенную для встречного движения, в случаях, если это запрещено правилами дорожного движения, в том числе сопряженный с разворотом или поворотом, ответственность за которое предусмотрена </w:t>
      </w:r>
      <w:r>
        <w:rPr>
          <w:rFonts w:ascii="Times New Roman"/>
          <w:b w:val="false"/>
          <w:i w:val="false"/>
          <w:color w:val="000000"/>
          <w:sz w:val="28"/>
        </w:rPr>
        <w:t>частью 3</w:t>
      </w:r>
      <w:r>
        <w:rPr>
          <w:rFonts w:ascii="Times New Roman"/>
          <w:b w:val="false"/>
          <w:i w:val="false"/>
          <w:color w:val="000000"/>
          <w:sz w:val="28"/>
        </w:rPr>
        <w:t xml:space="preserve"> статьи 596 Кодекса;</w:t>
      </w:r>
    </w:p>
    <w:bookmarkEnd w:id="114"/>
    <w:bookmarkStart w:name="z144" w:id="115"/>
    <w:p>
      <w:pPr>
        <w:spacing w:after="0"/>
        <w:ind w:left="0"/>
        <w:jc w:val="both"/>
      </w:pPr>
      <w:r>
        <w:rPr>
          <w:rFonts w:ascii="Times New Roman"/>
          <w:b w:val="false"/>
          <w:i w:val="false"/>
          <w:color w:val="000000"/>
          <w:sz w:val="28"/>
        </w:rPr>
        <w:t xml:space="preserve">
      6) проезд на запрещающий сигнал светофора или на запрещающий жест регулировщика, за исключением случаев, предусмотренных </w:t>
      </w:r>
      <w:r>
        <w:rPr>
          <w:rFonts w:ascii="Times New Roman"/>
          <w:b w:val="false"/>
          <w:i w:val="false"/>
          <w:color w:val="000000"/>
          <w:sz w:val="28"/>
        </w:rPr>
        <w:t>частью 1</w:t>
      </w:r>
      <w:r>
        <w:rPr>
          <w:rFonts w:ascii="Times New Roman"/>
          <w:b w:val="false"/>
          <w:i w:val="false"/>
          <w:color w:val="000000"/>
          <w:sz w:val="28"/>
        </w:rPr>
        <w:t xml:space="preserve"> статьи 607 Кодекса, ответственность за которое предусмотрена </w:t>
      </w:r>
      <w:r>
        <w:rPr>
          <w:rFonts w:ascii="Times New Roman"/>
          <w:b w:val="false"/>
          <w:i w:val="false"/>
          <w:color w:val="000000"/>
          <w:sz w:val="28"/>
        </w:rPr>
        <w:t>частью 1</w:t>
      </w:r>
      <w:r>
        <w:rPr>
          <w:rFonts w:ascii="Times New Roman"/>
          <w:b w:val="false"/>
          <w:i w:val="false"/>
          <w:color w:val="000000"/>
          <w:sz w:val="28"/>
        </w:rPr>
        <w:t xml:space="preserve"> статьи 599 Кодекса;</w:t>
      </w:r>
    </w:p>
    <w:bookmarkEnd w:id="115"/>
    <w:bookmarkStart w:name="z145" w:id="116"/>
    <w:p>
      <w:pPr>
        <w:spacing w:after="0"/>
        <w:ind w:left="0"/>
        <w:jc w:val="both"/>
      </w:pPr>
      <w:r>
        <w:rPr>
          <w:rFonts w:ascii="Times New Roman"/>
          <w:b w:val="false"/>
          <w:i w:val="false"/>
          <w:color w:val="000000"/>
          <w:sz w:val="28"/>
        </w:rPr>
        <w:t xml:space="preserve">
      7) проезд на запрещающий сигнал светофора или на запрещающий жест регулировщика, за исключением случаев, предусмотренных частью первой </w:t>
      </w:r>
      <w:r>
        <w:rPr>
          <w:rFonts w:ascii="Times New Roman"/>
          <w:b w:val="false"/>
          <w:i w:val="false"/>
          <w:color w:val="000000"/>
          <w:sz w:val="28"/>
        </w:rPr>
        <w:t>статьи 607</w:t>
      </w:r>
      <w:r>
        <w:rPr>
          <w:rFonts w:ascii="Times New Roman"/>
          <w:b w:val="false"/>
          <w:i w:val="false"/>
          <w:color w:val="000000"/>
          <w:sz w:val="28"/>
        </w:rPr>
        <w:t xml:space="preserve"> Кодекса, совершенный повторно в течение года после наложения административного взыскания, ответственность за которое предусмотрена </w:t>
      </w:r>
      <w:r>
        <w:rPr>
          <w:rFonts w:ascii="Times New Roman"/>
          <w:b w:val="false"/>
          <w:i w:val="false"/>
          <w:color w:val="000000"/>
          <w:sz w:val="28"/>
        </w:rPr>
        <w:t>частью 2</w:t>
      </w:r>
      <w:r>
        <w:rPr>
          <w:rFonts w:ascii="Times New Roman"/>
          <w:b w:val="false"/>
          <w:i w:val="false"/>
          <w:color w:val="000000"/>
          <w:sz w:val="28"/>
        </w:rPr>
        <w:t xml:space="preserve"> статьи 599 Кодекса;</w:t>
      </w:r>
    </w:p>
    <w:bookmarkEnd w:id="116"/>
    <w:bookmarkStart w:name="z146" w:id="117"/>
    <w:p>
      <w:pPr>
        <w:spacing w:after="0"/>
        <w:ind w:left="0"/>
        <w:jc w:val="both"/>
      </w:pPr>
      <w:r>
        <w:rPr>
          <w:rFonts w:ascii="Times New Roman"/>
          <w:b w:val="false"/>
          <w:i w:val="false"/>
          <w:color w:val="000000"/>
          <w:sz w:val="28"/>
        </w:rPr>
        <w:t xml:space="preserve">
      8) невыполнение требований правил дорожного движения уступить дорогу пешеходам или иным участникам дорожного движения, за исключением водителей транспортных средств, пользующихся преимуществом в движении, ответственность за которое предусмотрена </w:t>
      </w:r>
      <w:r>
        <w:rPr>
          <w:rFonts w:ascii="Times New Roman"/>
          <w:b w:val="false"/>
          <w:i w:val="false"/>
          <w:color w:val="000000"/>
          <w:sz w:val="28"/>
        </w:rPr>
        <w:t>частью 1</w:t>
      </w:r>
      <w:r>
        <w:rPr>
          <w:rFonts w:ascii="Times New Roman"/>
          <w:b w:val="false"/>
          <w:i w:val="false"/>
          <w:color w:val="000000"/>
          <w:sz w:val="28"/>
        </w:rPr>
        <w:t xml:space="preserve"> статьи 600 Кодекса;</w:t>
      </w:r>
    </w:p>
    <w:bookmarkEnd w:id="117"/>
    <w:bookmarkStart w:name="z147" w:id="118"/>
    <w:p>
      <w:pPr>
        <w:spacing w:after="0"/>
        <w:ind w:left="0"/>
        <w:jc w:val="both"/>
      </w:pPr>
      <w:r>
        <w:rPr>
          <w:rFonts w:ascii="Times New Roman"/>
          <w:b w:val="false"/>
          <w:i w:val="false"/>
          <w:color w:val="000000"/>
          <w:sz w:val="28"/>
        </w:rPr>
        <w:t xml:space="preserve">
      9) невыполнение требований правил дорожного движения уступить дорогу пешеходам или иным участникам дорожного движения, за исключением водителей транспортных средств, пользующихся преимуществом в движении, совершенное повторно в течение года после наложения административного взыскания, ответственность за которое предусмотрена </w:t>
      </w:r>
      <w:r>
        <w:rPr>
          <w:rFonts w:ascii="Times New Roman"/>
          <w:b w:val="false"/>
          <w:i w:val="false"/>
          <w:color w:val="000000"/>
          <w:sz w:val="28"/>
        </w:rPr>
        <w:t>частью 2</w:t>
      </w:r>
      <w:r>
        <w:rPr>
          <w:rFonts w:ascii="Times New Roman"/>
          <w:b w:val="false"/>
          <w:i w:val="false"/>
          <w:color w:val="000000"/>
          <w:sz w:val="28"/>
        </w:rPr>
        <w:t xml:space="preserve"> статьи 600 Кодекса;</w:t>
      </w:r>
    </w:p>
    <w:bookmarkEnd w:id="118"/>
    <w:bookmarkStart w:name="z148" w:id="119"/>
    <w:p>
      <w:pPr>
        <w:spacing w:after="0"/>
        <w:ind w:left="0"/>
        <w:jc w:val="both"/>
      </w:pPr>
      <w:r>
        <w:rPr>
          <w:rFonts w:ascii="Times New Roman"/>
          <w:b w:val="false"/>
          <w:i w:val="false"/>
          <w:color w:val="000000"/>
          <w:sz w:val="28"/>
        </w:rPr>
        <w:t xml:space="preserve">
      10) нарушение участником дорожного движения правил дорожного движения, повлекшее создание аварийной обстановки, то есть вынудившее других участников движения резко изменить скорость, направление движения, ответственность за которое предусмотрена </w:t>
      </w:r>
      <w:r>
        <w:rPr>
          <w:rFonts w:ascii="Times New Roman"/>
          <w:b w:val="false"/>
          <w:i w:val="false"/>
          <w:color w:val="000000"/>
          <w:sz w:val="28"/>
        </w:rPr>
        <w:t>частью 1</w:t>
      </w:r>
      <w:r>
        <w:rPr>
          <w:rFonts w:ascii="Times New Roman"/>
          <w:b w:val="false"/>
          <w:i w:val="false"/>
          <w:color w:val="000000"/>
          <w:sz w:val="28"/>
        </w:rPr>
        <w:t xml:space="preserve"> статьи 606 Кодекса;</w:t>
      </w:r>
    </w:p>
    <w:bookmarkEnd w:id="119"/>
    <w:bookmarkStart w:name="z149" w:id="120"/>
    <w:p>
      <w:pPr>
        <w:spacing w:after="0"/>
        <w:ind w:left="0"/>
        <w:jc w:val="both"/>
      </w:pPr>
      <w:r>
        <w:rPr>
          <w:rFonts w:ascii="Times New Roman"/>
          <w:b w:val="false"/>
          <w:i w:val="false"/>
          <w:color w:val="000000"/>
          <w:sz w:val="28"/>
        </w:rPr>
        <w:t xml:space="preserve">
      11) нарушение участником дорожного движения правил дорожного движения, повлекшее создание аварийной обстановки, то есть вынудившее других участников движения резко изменить скорость, направление движения, совершенное повторно в течение года после наложения административного взыскания, ответственность за которое предусмотрена </w:t>
      </w:r>
      <w:r>
        <w:rPr>
          <w:rFonts w:ascii="Times New Roman"/>
          <w:b w:val="false"/>
          <w:i w:val="false"/>
          <w:color w:val="000000"/>
          <w:sz w:val="28"/>
        </w:rPr>
        <w:t>частью 2</w:t>
      </w:r>
      <w:r>
        <w:rPr>
          <w:rFonts w:ascii="Times New Roman"/>
          <w:b w:val="false"/>
          <w:i w:val="false"/>
          <w:color w:val="000000"/>
          <w:sz w:val="28"/>
        </w:rPr>
        <w:t xml:space="preserve"> статьи 606 Кодекса;</w:t>
      </w:r>
    </w:p>
    <w:bookmarkEnd w:id="120"/>
    <w:bookmarkStart w:name="z150" w:id="121"/>
    <w:p>
      <w:pPr>
        <w:spacing w:after="0"/>
        <w:ind w:left="0"/>
        <w:jc w:val="both"/>
      </w:pPr>
      <w:r>
        <w:rPr>
          <w:rFonts w:ascii="Times New Roman"/>
          <w:b w:val="false"/>
          <w:i w:val="false"/>
          <w:color w:val="000000"/>
          <w:sz w:val="28"/>
        </w:rPr>
        <w:t xml:space="preserve">
      12) управление транспортными средствами, не отвечающими требованиям технических регламентов, национальных стандартов, а также при наличии неисправностей или условий, при которых запрещается эксплуатация транспортных средств, за исключением случаев, указанных в части шестой </w:t>
      </w:r>
      <w:r>
        <w:rPr>
          <w:rFonts w:ascii="Times New Roman"/>
          <w:b w:val="false"/>
          <w:i w:val="false"/>
          <w:color w:val="000000"/>
          <w:sz w:val="28"/>
        </w:rPr>
        <w:t>статьи 590</w:t>
      </w:r>
      <w:r>
        <w:rPr>
          <w:rFonts w:ascii="Times New Roman"/>
          <w:b w:val="false"/>
          <w:i w:val="false"/>
          <w:color w:val="000000"/>
          <w:sz w:val="28"/>
        </w:rPr>
        <w:t xml:space="preserve"> Кодекса, ответственность за которое предусмотрена </w:t>
      </w:r>
      <w:r>
        <w:rPr>
          <w:rFonts w:ascii="Times New Roman"/>
          <w:b w:val="false"/>
          <w:i w:val="false"/>
          <w:color w:val="000000"/>
          <w:sz w:val="28"/>
        </w:rPr>
        <w:t>частью 5</w:t>
      </w:r>
      <w:r>
        <w:rPr>
          <w:rFonts w:ascii="Times New Roman"/>
          <w:b w:val="false"/>
          <w:i w:val="false"/>
          <w:color w:val="000000"/>
          <w:sz w:val="28"/>
        </w:rPr>
        <w:t xml:space="preserve"> статьи 590 Кодекса;</w:t>
      </w:r>
    </w:p>
    <w:bookmarkEnd w:id="121"/>
    <w:bookmarkStart w:name="z151" w:id="122"/>
    <w:p>
      <w:pPr>
        <w:spacing w:after="0"/>
        <w:ind w:left="0"/>
        <w:jc w:val="both"/>
      </w:pPr>
      <w:r>
        <w:rPr>
          <w:rFonts w:ascii="Times New Roman"/>
          <w:b w:val="false"/>
          <w:i w:val="false"/>
          <w:color w:val="000000"/>
          <w:sz w:val="28"/>
        </w:rPr>
        <w:t xml:space="preserve">
      13) управление транспортными средствами, имеющими неисправности тормозной системы, рулевого управления, тягово-сцепного устройства, ответственность за которое предусмотрена </w:t>
      </w:r>
      <w:r>
        <w:rPr>
          <w:rFonts w:ascii="Times New Roman"/>
          <w:b w:val="false"/>
          <w:i w:val="false"/>
          <w:color w:val="000000"/>
          <w:sz w:val="28"/>
        </w:rPr>
        <w:t>частью 6</w:t>
      </w:r>
      <w:r>
        <w:rPr>
          <w:rFonts w:ascii="Times New Roman"/>
          <w:b w:val="false"/>
          <w:i w:val="false"/>
          <w:color w:val="000000"/>
          <w:sz w:val="28"/>
        </w:rPr>
        <w:t xml:space="preserve"> статьи 590 Кодекса.</w:t>
      </w:r>
    </w:p>
    <w:bookmarkEnd w:id="122"/>
    <w:bookmarkStart w:name="z152" w:id="123"/>
    <w:p>
      <w:pPr>
        <w:spacing w:after="0"/>
        <w:ind w:left="0"/>
        <w:jc w:val="both"/>
      </w:pPr>
      <w:r>
        <w:rPr>
          <w:rFonts w:ascii="Times New Roman"/>
          <w:b w:val="false"/>
          <w:i w:val="false"/>
          <w:color w:val="000000"/>
          <w:sz w:val="28"/>
        </w:rPr>
        <w:t>
      Для применения положений настоящего пункта учитываются постановления по делу об административном правонарушении и (или) предписания о необходимости уплаты штрафа, вступившие в законную силу со дня предыдущего изменения класса, вне зависимости от количества заключенных договоров обязательного страхования.</w:t>
      </w:r>
    </w:p>
    <w:bookmarkEnd w:id="123"/>
    <w:bookmarkStart w:name="z153" w:id="124"/>
    <w:p>
      <w:pPr>
        <w:spacing w:after="0"/>
        <w:ind w:left="0"/>
        <w:jc w:val="both"/>
      </w:pPr>
      <w:r>
        <w:rPr>
          <w:rFonts w:ascii="Times New Roman"/>
          <w:b w:val="false"/>
          <w:i w:val="false"/>
          <w:color w:val="000000"/>
          <w:sz w:val="28"/>
        </w:rPr>
        <w:t xml:space="preserve">
      13. При наступлении страхового (страховых) случая (случаев), произошедшего (произошедших) по вине страхователя (застрахованного), и одновременном наличии у страхователя (застрахованного) нарушения одной из следующих правил дорожного движения, по которому </w:t>
      </w:r>
      <w:r>
        <w:rPr>
          <w:rFonts w:ascii="Times New Roman"/>
          <w:b w:val="false"/>
          <w:i w:val="false"/>
          <w:color w:val="000000"/>
          <w:sz w:val="28"/>
        </w:rPr>
        <w:t>Кодексом</w:t>
      </w:r>
      <w:r>
        <w:rPr>
          <w:rFonts w:ascii="Times New Roman"/>
          <w:b w:val="false"/>
          <w:i w:val="false"/>
          <w:color w:val="000000"/>
          <w:sz w:val="28"/>
        </w:rPr>
        <w:t xml:space="preserve"> или </w:t>
      </w:r>
      <w:r>
        <w:rPr>
          <w:rFonts w:ascii="Times New Roman"/>
          <w:b w:val="false"/>
          <w:i w:val="false"/>
          <w:color w:val="000000"/>
          <w:sz w:val="28"/>
        </w:rPr>
        <w:t>Уголовным</w:t>
      </w:r>
      <w:r>
        <w:rPr>
          <w:rFonts w:ascii="Times New Roman"/>
          <w:b w:val="false"/>
          <w:i w:val="false"/>
          <w:color w:val="000000"/>
          <w:sz w:val="28"/>
        </w:rPr>
        <w:t xml:space="preserve"> кодексом Республики Казахстан (далее – Уголовный кодекс) предусмотрена ответственность, страхователю (застрахованному) присваивается самый минимальный класс – М2:</w:t>
      </w:r>
    </w:p>
    <w:bookmarkEnd w:id="124"/>
    <w:bookmarkStart w:name="z154" w:id="125"/>
    <w:p>
      <w:pPr>
        <w:spacing w:after="0"/>
        <w:ind w:left="0"/>
        <w:jc w:val="both"/>
      </w:pPr>
      <w:r>
        <w:rPr>
          <w:rFonts w:ascii="Times New Roman"/>
          <w:b w:val="false"/>
          <w:i w:val="false"/>
          <w:color w:val="000000"/>
          <w:sz w:val="28"/>
        </w:rPr>
        <w:t xml:space="preserve">
      1)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 ответственность за которое предусмотрена </w:t>
      </w:r>
      <w:r>
        <w:rPr>
          <w:rFonts w:ascii="Times New Roman"/>
          <w:b w:val="false"/>
          <w:i w:val="false"/>
          <w:color w:val="000000"/>
          <w:sz w:val="28"/>
        </w:rPr>
        <w:t>частью 1</w:t>
      </w:r>
      <w:r>
        <w:rPr>
          <w:rFonts w:ascii="Times New Roman"/>
          <w:b w:val="false"/>
          <w:i w:val="false"/>
          <w:color w:val="000000"/>
          <w:sz w:val="28"/>
        </w:rPr>
        <w:t xml:space="preserve"> статьи 608 Кодекса;</w:t>
      </w:r>
    </w:p>
    <w:bookmarkEnd w:id="125"/>
    <w:bookmarkStart w:name="z155" w:id="126"/>
    <w:p>
      <w:pPr>
        <w:spacing w:after="0"/>
        <w:ind w:left="0"/>
        <w:jc w:val="both"/>
      </w:pPr>
      <w:r>
        <w:rPr>
          <w:rFonts w:ascii="Times New Roman"/>
          <w:b w:val="false"/>
          <w:i w:val="false"/>
          <w:color w:val="000000"/>
          <w:sz w:val="28"/>
        </w:rPr>
        <w:t xml:space="preserve">
      2)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 повлекшее причинение потерпевшему вреда здоровью, не имеющие признаков уголовно наказуемого деяния, или повреждение транспортных средств, грузов, дорожных и иных сооружений либо иного имущества, ответственность за которое предусмотрена </w:t>
      </w:r>
      <w:r>
        <w:rPr>
          <w:rFonts w:ascii="Times New Roman"/>
          <w:b w:val="false"/>
          <w:i w:val="false"/>
          <w:color w:val="000000"/>
          <w:sz w:val="28"/>
        </w:rPr>
        <w:t>частью 3</w:t>
      </w:r>
      <w:r>
        <w:rPr>
          <w:rFonts w:ascii="Times New Roman"/>
          <w:b w:val="false"/>
          <w:i w:val="false"/>
          <w:color w:val="000000"/>
          <w:sz w:val="28"/>
        </w:rPr>
        <w:t xml:space="preserve"> статьи 608 Кодекса;</w:t>
      </w:r>
    </w:p>
    <w:bookmarkEnd w:id="126"/>
    <w:bookmarkStart w:name="z156" w:id="127"/>
    <w:p>
      <w:pPr>
        <w:spacing w:after="0"/>
        <w:ind w:left="0"/>
        <w:jc w:val="both"/>
      </w:pPr>
      <w:r>
        <w:rPr>
          <w:rFonts w:ascii="Times New Roman"/>
          <w:b w:val="false"/>
          <w:i w:val="false"/>
          <w:color w:val="000000"/>
          <w:sz w:val="28"/>
        </w:rPr>
        <w:t xml:space="preserve">
      3)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 совершенное повторно в течение года после истечения срока административного взыскания, ответственность за которое предусмотрена </w:t>
      </w:r>
      <w:r>
        <w:rPr>
          <w:rFonts w:ascii="Times New Roman"/>
          <w:b w:val="false"/>
          <w:i w:val="false"/>
          <w:color w:val="000000"/>
          <w:sz w:val="28"/>
        </w:rPr>
        <w:t>частью 3-1</w:t>
      </w:r>
      <w:r>
        <w:rPr>
          <w:rFonts w:ascii="Times New Roman"/>
          <w:b w:val="false"/>
          <w:i w:val="false"/>
          <w:color w:val="000000"/>
          <w:sz w:val="28"/>
        </w:rPr>
        <w:t xml:space="preserve"> статьи 608 Кодекса;</w:t>
      </w:r>
    </w:p>
    <w:bookmarkEnd w:id="127"/>
    <w:bookmarkStart w:name="z157" w:id="128"/>
    <w:p>
      <w:pPr>
        <w:spacing w:after="0"/>
        <w:ind w:left="0"/>
        <w:jc w:val="both"/>
      </w:pPr>
      <w:r>
        <w:rPr>
          <w:rFonts w:ascii="Times New Roman"/>
          <w:b w:val="false"/>
          <w:i w:val="false"/>
          <w:color w:val="000000"/>
          <w:sz w:val="28"/>
        </w:rPr>
        <w:t xml:space="preserve">
      4)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 повлекшее причинение потерпевшему вреда здоровью, не имеющие признаков уголовно наказуемого деяния, или повреждение транспортных средств, грузов, дорожных и иных сооружений либо иного имущества, совершенные повторно в течение года после истечения срока административного взыскания, ответственность за которое предусмотрена </w:t>
      </w:r>
      <w:r>
        <w:rPr>
          <w:rFonts w:ascii="Times New Roman"/>
          <w:b w:val="false"/>
          <w:i w:val="false"/>
          <w:color w:val="000000"/>
          <w:sz w:val="28"/>
        </w:rPr>
        <w:t>частью 3-2</w:t>
      </w:r>
      <w:r>
        <w:rPr>
          <w:rFonts w:ascii="Times New Roman"/>
          <w:b w:val="false"/>
          <w:i w:val="false"/>
          <w:color w:val="000000"/>
          <w:sz w:val="28"/>
        </w:rPr>
        <w:t xml:space="preserve"> статьи 608 Кодекса;</w:t>
      </w:r>
    </w:p>
    <w:bookmarkEnd w:id="128"/>
    <w:bookmarkStart w:name="z158" w:id="129"/>
    <w:p>
      <w:pPr>
        <w:spacing w:after="0"/>
        <w:ind w:left="0"/>
        <w:jc w:val="both"/>
      </w:pPr>
      <w:r>
        <w:rPr>
          <w:rFonts w:ascii="Times New Roman"/>
          <w:b w:val="false"/>
          <w:i w:val="false"/>
          <w:color w:val="000000"/>
          <w:sz w:val="28"/>
        </w:rPr>
        <w:t xml:space="preserve">
      5) нарушение правил дорожного движения или эксплуатации транспортных средств лицами, управляющими транспортными средствами в состоянии алкогольного, наркотического и (или) токсикоманического опьянения, ответственность за которое предусмотрена </w:t>
      </w:r>
      <w:r>
        <w:rPr>
          <w:rFonts w:ascii="Times New Roman"/>
          <w:b w:val="false"/>
          <w:i w:val="false"/>
          <w:color w:val="000000"/>
          <w:sz w:val="28"/>
        </w:rPr>
        <w:t>статьей 345-1</w:t>
      </w:r>
      <w:r>
        <w:rPr>
          <w:rFonts w:ascii="Times New Roman"/>
          <w:b w:val="false"/>
          <w:i w:val="false"/>
          <w:color w:val="000000"/>
          <w:sz w:val="28"/>
        </w:rPr>
        <w:t xml:space="preserve"> Уголовного кодекса.</w:t>
      </w:r>
    </w:p>
    <w:bookmarkEnd w:id="129"/>
    <w:bookmarkStart w:name="z159" w:id="130"/>
    <w:p>
      <w:pPr>
        <w:spacing w:after="0"/>
        <w:ind w:left="0"/>
        <w:jc w:val="both"/>
      </w:pPr>
      <w:r>
        <w:rPr>
          <w:rFonts w:ascii="Times New Roman"/>
          <w:b w:val="false"/>
          <w:i w:val="false"/>
          <w:color w:val="000000"/>
          <w:sz w:val="28"/>
        </w:rPr>
        <w:t>
      Для применения положений настоящего пункта учитываются постановления по делу об административном правонарушении и (или) предписания о необходимости уплаты штрафа и (или) приговоры суда, вступившие в законную силу со дня предыдущего изменения класса, вне зависимости от количества заключенных договоров обязательного страхования.</w:t>
      </w:r>
    </w:p>
    <w:bookmarkEnd w:id="130"/>
    <w:bookmarkStart w:name="z160" w:id="131"/>
    <w:p>
      <w:pPr>
        <w:spacing w:after="0"/>
        <w:ind w:left="0"/>
        <w:jc w:val="both"/>
      </w:pPr>
      <w:r>
        <w:rPr>
          <w:rFonts w:ascii="Times New Roman"/>
          <w:b w:val="false"/>
          <w:i w:val="false"/>
          <w:color w:val="000000"/>
          <w:sz w:val="28"/>
        </w:rPr>
        <w:t>
      14. При наступлении страхового случая, произошедшего по вине страхователя (застрахованного), который соответствует нескольким условиям, определенным пунктами 9, 10, 11 и 12 Правил, положения данных пунктов применяются одновременно, с учетом исключений, предусмотренных пунктами 9, 10 и 11 Правил.</w:t>
      </w:r>
    </w:p>
    <w:bookmarkEnd w:id="131"/>
    <w:bookmarkStart w:name="z161" w:id="132"/>
    <w:p>
      <w:pPr>
        <w:spacing w:after="0"/>
        <w:ind w:left="0"/>
        <w:jc w:val="both"/>
      </w:pPr>
      <w:r>
        <w:rPr>
          <w:rFonts w:ascii="Times New Roman"/>
          <w:b w:val="false"/>
          <w:i w:val="false"/>
          <w:color w:val="000000"/>
          <w:sz w:val="28"/>
        </w:rPr>
        <w:t>
      15. Для страхователей (застрахованных) физических лиц, находящихся в 13-классе непрерывно более 5 лет, страховщик применяет коэффициент, который определяется на основе собственной оценки рисков и (или) данных, содержащихся в базе данных. При этом применяемый коэффициент не может превышать значения, установленного приложением к Правилам для 13-класса, и не может быть равен нулю.</w:t>
      </w:r>
    </w:p>
    <w:bookmarkEnd w:id="132"/>
    <w:bookmarkStart w:name="z162" w:id="133"/>
    <w:p>
      <w:pPr>
        <w:spacing w:after="0"/>
        <w:ind w:left="0"/>
        <w:jc w:val="both"/>
      </w:pPr>
      <w:r>
        <w:rPr>
          <w:rFonts w:ascii="Times New Roman"/>
          <w:b w:val="false"/>
          <w:i w:val="false"/>
          <w:color w:val="000000"/>
          <w:sz w:val="28"/>
        </w:rPr>
        <w:t>
      Собственная оценка рисков страховщика для страхователей (застрахованных) физических лиц, находящихся в 13-классе непрерывно более 5 лет, основывается на параметрах, которые влияют на вероятность наступления страхового случая, и утверждается советом директоров страховщика.</w:t>
      </w:r>
    </w:p>
    <w:bookmarkEnd w:id="133"/>
    <w:bookmarkStart w:name="z163" w:id="134"/>
    <w:p>
      <w:pPr>
        <w:spacing w:after="0"/>
        <w:ind w:left="0"/>
        <w:jc w:val="both"/>
      </w:pPr>
      <w:r>
        <w:rPr>
          <w:rFonts w:ascii="Times New Roman"/>
          <w:b w:val="false"/>
          <w:i w:val="false"/>
          <w:color w:val="000000"/>
          <w:sz w:val="28"/>
        </w:rPr>
        <w:t>
      В случае если коэффициент, примененный для страхователей (застрахованных) физических лиц, находящихся в 13-классе непрерывно более 5 лет, не равен значению коэффициента, установленного приложением к Правилам для 13-класса, примененный коэффициент вводится страховщиком в базу данных по каждому страхователю (застрахованному) в соответствии с законодательством Республики Казахстан.</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w:t>
            </w:r>
            <w:r>
              <w:br/>
            </w:r>
            <w:r>
              <w:rPr>
                <w:rFonts w:ascii="Times New Roman"/>
                <w:b w:val="false"/>
                <w:i w:val="false"/>
                <w:color w:val="000000"/>
                <w:sz w:val="20"/>
              </w:rPr>
              <w:t>и применения коэффициента</w:t>
            </w:r>
            <w:r>
              <w:br/>
            </w:r>
            <w:r>
              <w:rPr>
                <w:rFonts w:ascii="Times New Roman"/>
                <w:b w:val="false"/>
                <w:i w:val="false"/>
                <w:color w:val="000000"/>
                <w:sz w:val="20"/>
              </w:rPr>
              <w:t>по системе "бонус-малус"</w:t>
            </w:r>
            <w:r>
              <w:br/>
            </w:r>
            <w:r>
              <w:rPr>
                <w:rFonts w:ascii="Times New Roman"/>
                <w:b w:val="false"/>
                <w:i w:val="false"/>
                <w:color w:val="000000"/>
                <w:sz w:val="20"/>
              </w:rPr>
              <w:t>для расчета страховой премии</w:t>
            </w:r>
            <w:r>
              <w:br/>
            </w:r>
            <w:r>
              <w:rPr>
                <w:rFonts w:ascii="Times New Roman"/>
                <w:b w:val="false"/>
                <w:i w:val="false"/>
                <w:color w:val="000000"/>
                <w:sz w:val="20"/>
              </w:rPr>
              <w:t>по обязательному страхованию</w:t>
            </w:r>
            <w:r>
              <w:br/>
            </w:r>
            <w:r>
              <w:rPr>
                <w:rFonts w:ascii="Times New Roman"/>
                <w:b w:val="false"/>
                <w:i w:val="false"/>
                <w:color w:val="000000"/>
                <w:sz w:val="20"/>
              </w:rPr>
              <w:t>гражданско-правовой</w:t>
            </w:r>
            <w:r>
              <w:br/>
            </w:r>
            <w:r>
              <w:rPr>
                <w:rFonts w:ascii="Times New Roman"/>
                <w:b w:val="false"/>
                <w:i w:val="false"/>
                <w:color w:val="000000"/>
                <w:sz w:val="20"/>
              </w:rPr>
              <w:t>ответственности владельцев</w:t>
            </w:r>
            <w:r>
              <w:br/>
            </w:r>
            <w:r>
              <w:rPr>
                <w:rFonts w:ascii="Times New Roman"/>
                <w:b w:val="false"/>
                <w:i w:val="false"/>
                <w:color w:val="000000"/>
                <w:sz w:val="20"/>
              </w:rPr>
              <w:t>транспортных средств</w:t>
            </w:r>
          </w:p>
        </w:tc>
      </w:tr>
    </w:tbl>
    <w:bookmarkStart w:name="z165" w:id="135"/>
    <w:p>
      <w:pPr>
        <w:spacing w:after="0"/>
        <w:ind w:left="0"/>
        <w:jc w:val="left"/>
      </w:pPr>
      <w:r>
        <w:rPr>
          <w:rFonts w:ascii="Times New Roman"/>
          <w:b/>
          <w:i w:val="false"/>
          <w:color w:val="000000"/>
        </w:rPr>
        <w:t xml:space="preserve"> Коэффициенты по системе "бонус-малус" с присвоением соответствующего класса при заключении договора обязательного страхования:</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при заключении договора обязательного страхования с учетом наступления страховых случаев по вине страхователя (застрахованного)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страховой случай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страховой случай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страховых случая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страховых случая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 более страховых случая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содержанию</w:t>
            </w:r>
            <w:r>
              <w:br/>
            </w:r>
            <w:r>
              <w:rPr>
                <w:rFonts w:ascii="Times New Roman"/>
                <w:b w:val="false"/>
                <w:i w:val="false"/>
                <w:color w:val="000000"/>
                <w:sz w:val="20"/>
              </w:rPr>
              <w:t>и порядку предоставления</w:t>
            </w:r>
            <w:r>
              <w:br/>
            </w:r>
            <w:r>
              <w:rPr>
                <w:rFonts w:ascii="Times New Roman"/>
                <w:b w:val="false"/>
                <w:i w:val="false"/>
                <w:color w:val="000000"/>
                <w:sz w:val="20"/>
              </w:rPr>
              <w:t>обязательного актуарного</w:t>
            </w:r>
            <w:r>
              <w:br/>
            </w:r>
            <w:r>
              <w:rPr>
                <w:rFonts w:ascii="Times New Roman"/>
                <w:b w:val="false"/>
                <w:i w:val="false"/>
                <w:color w:val="000000"/>
                <w:sz w:val="20"/>
              </w:rPr>
              <w:t>заключения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 w:id="136"/>
    <w:p>
      <w:pPr>
        <w:spacing w:after="0"/>
        <w:ind w:left="0"/>
        <w:jc w:val="left"/>
      </w:pPr>
      <w:r>
        <w:rPr>
          <w:rFonts w:ascii="Times New Roman"/>
          <w:b/>
          <w:i w:val="false"/>
          <w:color w:val="000000"/>
        </w:rPr>
        <w:t xml:space="preserve"> Актуарное заключение к расчету страховых резервов</w:t>
      </w:r>
    </w:p>
    <w:bookmarkEnd w:id="136"/>
    <w:bookmarkStart w:name="z170" w:id="137"/>
    <w:p>
      <w:pPr>
        <w:spacing w:after="0"/>
        <w:ind w:left="0"/>
        <w:jc w:val="both"/>
      </w:pPr>
      <w:r>
        <w:rPr>
          <w:rFonts w:ascii="Times New Roman"/>
          <w:b w:val="false"/>
          <w:i w:val="false"/>
          <w:color w:val="000000"/>
          <w:sz w:val="28"/>
        </w:rPr>
        <w:t>
      1. Актуарные расчеты проведены по состоянию на ___________________.</w:t>
      </w:r>
    </w:p>
    <w:bookmarkEnd w:id="137"/>
    <w:p>
      <w:pPr>
        <w:spacing w:after="0"/>
        <w:ind w:left="0"/>
        <w:jc w:val="both"/>
      </w:pPr>
      <w:bookmarkStart w:name="z171" w:id="138"/>
      <w:r>
        <w:rPr>
          <w:rFonts w:ascii="Times New Roman"/>
          <w:b w:val="false"/>
          <w:i w:val="false"/>
          <w:color w:val="000000"/>
          <w:sz w:val="28"/>
        </w:rPr>
        <w:t>
      2. Цель составления актуарного заключения _________________________.</w:t>
      </w:r>
    </w:p>
    <w:bookmarkEnd w:id="138"/>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172" w:id="139"/>
      <w:r>
        <w:rPr>
          <w:rFonts w:ascii="Times New Roman"/>
          <w:b w:val="false"/>
          <w:i w:val="false"/>
          <w:color w:val="000000"/>
          <w:sz w:val="28"/>
        </w:rPr>
        <w:t>
      3. Данные о страховой (перестраховочной) организации:</w:t>
      </w:r>
    </w:p>
    <w:bookmarkEnd w:id="139"/>
    <w:p>
      <w:pPr>
        <w:spacing w:after="0"/>
        <w:ind w:left="0"/>
        <w:jc w:val="both"/>
      </w:pPr>
      <w:r>
        <w:rPr>
          <w:rFonts w:ascii="Times New Roman"/>
          <w:b w:val="false"/>
          <w:i w:val="false"/>
          <w:color w:val="000000"/>
          <w:sz w:val="28"/>
        </w:rPr>
        <w:t>1) полное наименование 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место нахождения и банковские реквизиты 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3) дата и номер государственной регистрации 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4) лицензия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(номер и дата выдачи)</w:t>
      </w:r>
    </w:p>
    <w:p>
      <w:pPr>
        <w:spacing w:after="0"/>
        <w:ind w:left="0"/>
        <w:jc w:val="both"/>
      </w:pPr>
      <w:bookmarkStart w:name="z173" w:id="140"/>
      <w:r>
        <w:rPr>
          <w:rFonts w:ascii="Times New Roman"/>
          <w:b w:val="false"/>
          <w:i w:val="false"/>
          <w:color w:val="000000"/>
          <w:sz w:val="28"/>
        </w:rPr>
        <w:t>
      4. Данные об актуарии:</w:t>
      </w:r>
    </w:p>
    <w:bookmarkEnd w:id="140"/>
    <w:p>
      <w:pPr>
        <w:spacing w:after="0"/>
        <w:ind w:left="0"/>
        <w:jc w:val="both"/>
      </w:pPr>
      <w:r>
        <w:rPr>
          <w:rFonts w:ascii="Times New Roman"/>
          <w:b w:val="false"/>
          <w:i w:val="false"/>
          <w:color w:val="000000"/>
          <w:sz w:val="28"/>
        </w:rPr>
        <w:t>1) фамилия, имя, отчество (при его наличии) 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место жительства (место нахождения) 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3) лицензия на право осуществления актуарной деятельности на страховом рынке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(номер и дата выдачи)</w:t>
      </w:r>
    </w:p>
    <w:p>
      <w:pPr>
        <w:spacing w:after="0"/>
        <w:ind w:left="0"/>
        <w:jc w:val="both"/>
      </w:pPr>
      <w:bookmarkStart w:name="z174" w:id="141"/>
      <w:r>
        <w:rPr>
          <w:rFonts w:ascii="Times New Roman"/>
          <w:b w:val="false"/>
          <w:i w:val="false"/>
          <w:color w:val="000000"/>
          <w:sz w:val="28"/>
        </w:rPr>
        <w:t>
      5. Вид актуарного заключения:</w:t>
      </w:r>
    </w:p>
    <w:bookmarkEnd w:id="141"/>
    <w:p>
      <w:pPr>
        <w:spacing w:after="0"/>
        <w:ind w:left="0"/>
        <w:jc w:val="both"/>
      </w:pPr>
      <w:r>
        <w:rPr>
          <w:rFonts w:ascii="Times New Roman"/>
          <w:b w:val="false"/>
          <w:i w:val="false"/>
          <w:color w:val="000000"/>
          <w:sz w:val="28"/>
        </w:rPr>
        <w:t>1) по степени обязательности: инициативные – осуществляемые по инициативе</w:t>
      </w:r>
    </w:p>
    <w:p>
      <w:pPr>
        <w:spacing w:after="0"/>
        <w:ind w:left="0"/>
        <w:jc w:val="both"/>
      </w:pPr>
      <w:r>
        <w:rPr>
          <w:rFonts w:ascii="Times New Roman"/>
          <w:b w:val="false"/>
          <w:i w:val="false"/>
          <w:color w:val="000000"/>
          <w:sz w:val="28"/>
        </w:rPr>
        <w:t>страховой (перестраховочной) организации; обязательные – осуществляемые</w:t>
      </w:r>
    </w:p>
    <w:p>
      <w:pPr>
        <w:spacing w:after="0"/>
        <w:ind w:left="0"/>
        <w:jc w:val="both"/>
      </w:pPr>
      <w:r>
        <w:rPr>
          <w:rFonts w:ascii="Times New Roman"/>
          <w:b w:val="false"/>
          <w:i w:val="false"/>
          <w:color w:val="000000"/>
          <w:sz w:val="28"/>
        </w:rPr>
        <w:t>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2) по отрасли (классу) страхования: осуществляемые по отрасли "страхование</w:t>
      </w:r>
    </w:p>
    <w:p>
      <w:pPr>
        <w:spacing w:after="0"/>
        <w:ind w:left="0"/>
        <w:jc w:val="both"/>
      </w:pPr>
      <w:r>
        <w:rPr>
          <w:rFonts w:ascii="Times New Roman"/>
          <w:b w:val="false"/>
          <w:i w:val="false"/>
          <w:color w:val="000000"/>
          <w:sz w:val="28"/>
        </w:rPr>
        <w:t>жизни"; осуществляемые по отрасли "общее страхование"; осуществляемые</w:t>
      </w:r>
    </w:p>
    <w:p>
      <w:pPr>
        <w:spacing w:after="0"/>
        <w:ind w:left="0"/>
        <w:jc w:val="both"/>
      </w:pPr>
      <w:r>
        <w:rPr>
          <w:rFonts w:ascii="Times New Roman"/>
          <w:b w:val="false"/>
          <w:i w:val="false"/>
          <w:color w:val="000000"/>
          <w:sz w:val="28"/>
        </w:rPr>
        <w:t>по перестрахованию или классам согласно классификации, установленной</w:t>
      </w:r>
    </w:p>
    <w:p>
      <w:pPr>
        <w:spacing w:after="0"/>
        <w:ind w:left="0"/>
        <w:jc w:val="both"/>
      </w:pP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страховой деятельности";</w:t>
      </w:r>
    </w:p>
    <w:p>
      <w:pPr>
        <w:spacing w:after="0"/>
        <w:ind w:left="0"/>
        <w:jc w:val="both"/>
      </w:pPr>
      <w:r>
        <w:rPr>
          <w:rFonts w:ascii="Times New Roman"/>
          <w:b w:val="false"/>
          <w:i w:val="false"/>
          <w:color w:val="000000"/>
          <w:sz w:val="28"/>
        </w:rPr>
        <w:t>3) по цели составления: отчетные – осуществляемые на отчетную дату по договорам</w:t>
      </w:r>
    </w:p>
    <w:p>
      <w:pPr>
        <w:spacing w:after="0"/>
        <w:ind w:left="0"/>
        <w:jc w:val="both"/>
      </w:pPr>
      <w:r>
        <w:rPr>
          <w:rFonts w:ascii="Times New Roman"/>
          <w:b w:val="false"/>
          <w:i w:val="false"/>
          <w:color w:val="000000"/>
          <w:sz w:val="28"/>
        </w:rPr>
        <w:t>страхования и перестрахования страховой (перестраховочной) организации;</w:t>
      </w:r>
    </w:p>
    <w:p>
      <w:pPr>
        <w:spacing w:after="0"/>
        <w:ind w:left="0"/>
        <w:jc w:val="both"/>
      </w:pPr>
      <w:r>
        <w:rPr>
          <w:rFonts w:ascii="Times New Roman"/>
          <w:b w:val="false"/>
          <w:i w:val="false"/>
          <w:color w:val="000000"/>
          <w:sz w:val="28"/>
        </w:rPr>
        <w:t>плановые – осуществляемые при введении в деятельность страховой</w:t>
      </w:r>
    </w:p>
    <w:p>
      <w:pPr>
        <w:spacing w:after="0"/>
        <w:ind w:left="0"/>
        <w:jc w:val="both"/>
      </w:pPr>
      <w:r>
        <w:rPr>
          <w:rFonts w:ascii="Times New Roman"/>
          <w:b w:val="false"/>
          <w:i w:val="false"/>
          <w:color w:val="000000"/>
          <w:sz w:val="28"/>
        </w:rPr>
        <w:t>(перестраховочной) организации страхования и перестрахования по новому классу</w:t>
      </w:r>
    </w:p>
    <w:p>
      <w:pPr>
        <w:spacing w:after="0"/>
        <w:ind w:left="0"/>
        <w:jc w:val="both"/>
      </w:pPr>
      <w:r>
        <w:rPr>
          <w:rFonts w:ascii="Times New Roman"/>
          <w:b w:val="false"/>
          <w:i w:val="false"/>
          <w:color w:val="000000"/>
          <w:sz w:val="28"/>
        </w:rPr>
        <w:t>страхования; последующие – осуществляемые с целью корректировки ранее</w:t>
      </w:r>
    </w:p>
    <w:p>
      <w:pPr>
        <w:spacing w:after="0"/>
        <w:ind w:left="0"/>
        <w:jc w:val="both"/>
      </w:pPr>
      <w:r>
        <w:rPr>
          <w:rFonts w:ascii="Times New Roman"/>
          <w:b w:val="false"/>
          <w:i w:val="false"/>
          <w:color w:val="000000"/>
          <w:sz w:val="28"/>
        </w:rPr>
        <w:t>проведенных актуарных расчетов;</w:t>
      </w:r>
    </w:p>
    <w:p>
      <w:pPr>
        <w:spacing w:after="0"/>
        <w:ind w:left="0"/>
        <w:jc w:val="both"/>
      </w:pPr>
      <w:r>
        <w:rPr>
          <w:rFonts w:ascii="Times New Roman"/>
          <w:b w:val="false"/>
          <w:i w:val="false"/>
          <w:color w:val="000000"/>
          <w:sz w:val="28"/>
        </w:rPr>
        <w:t>4) по масштабу применения: общие – рассчитанные для использования на всей</w:t>
      </w:r>
    </w:p>
    <w:p>
      <w:pPr>
        <w:spacing w:after="0"/>
        <w:ind w:left="0"/>
        <w:jc w:val="both"/>
      </w:pPr>
      <w:r>
        <w:rPr>
          <w:rFonts w:ascii="Times New Roman"/>
          <w:b w:val="false"/>
          <w:i w:val="false"/>
          <w:color w:val="000000"/>
          <w:sz w:val="28"/>
        </w:rPr>
        <w:t>территории Республики Казахстан, а также за ее пределами; региональные –</w:t>
      </w:r>
    </w:p>
    <w:p>
      <w:pPr>
        <w:spacing w:after="0"/>
        <w:ind w:left="0"/>
        <w:jc w:val="both"/>
      </w:pPr>
      <w:r>
        <w:rPr>
          <w:rFonts w:ascii="Times New Roman"/>
          <w:b w:val="false"/>
          <w:i w:val="false"/>
          <w:color w:val="000000"/>
          <w:sz w:val="28"/>
        </w:rPr>
        <w:t>рассчитанные для отдельных регионов Республики Казахстан; индивидуальные –</w:t>
      </w:r>
    </w:p>
    <w:p>
      <w:pPr>
        <w:spacing w:after="0"/>
        <w:ind w:left="0"/>
        <w:jc w:val="both"/>
      </w:pPr>
      <w:r>
        <w:rPr>
          <w:rFonts w:ascii="Times New Roman"/>
          <w:b w:val="false"/>
          <w:i w:val="false"/>
          <w:color w:val="000000"/>
          <w:sz w:val="28"/>
        </w:rPr>
        <w:t>рассчитанные для отдельного страхователя и (или) группы страхователей</w:t>
      </w:r>
    </w:p>
    <w:p>
      <w:pPr>
        <w:spacing w:after="0"/>
        <w:ind w:left="0"/>
        <w:jc w:val="both"/>
      </w:pPr>
      <w:r>
        <w:rPr>
          <w:rFonts w:ascii="Times New Roman"/>
          <w:b w:val="false"/>
          <w:i w:val="false"/>
          <w:color w:val="000000"/>
          <w:sz w:val="28"/>
        </w:rPr>
        <w:t>(юридических и (или) физических лиц).</w:t>
      </w:r>
    </w:p>
    <w:p>
      <w:pPr>
        <w:spacing w:after="0"/>
        <w:ind w:left="0"/>
        <w:jc w:val="both"/>
      </w:pPr>
      <w:bookmarkStart w:name="z175" w:id="142"/>
      <w:r>
        <w:rPr>
          <w:rFonts w:ascii="Times New Roman"/>
          <w:b w:val="false"/>
          <w:i w:val="false"/>
          <w:color w:val="000000"/>
          <w:sz w:val="28"/>
        </w:rPr>
        <w:t>
      6. Перечень представленных страховой (перестраховочной) организацией</w:t>
      </w:r>
    </w:p>
    <w:bookmarkEnd w:id="142"/>
    <w:p>
      <w:pPr>
        <w:spacing w:after="0"/>
        <w:ind w:left="0"/>
        <w:jc w:val="both"/>
      </w:pPr>
      <w:r>
        <w:rPr>
          <w:rFonts w:ascii="Times New Roman"/>
          <w:b w:val="false"/>
          <w:i w:val="false"/>
          <w:color w:val="000000"/>
          <w:sz w:val="28"/>
        </w:rPr>
        <w:t>документов (сведений)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176" w:id="143"/>
      <w:r>
        <w:rPr>
          <w:rFonts w:ascii="Times New Roman"/>
          <w:b w:val="false"/>
          <w:i w:val="false"/>
          <w:color w:val="000000"/>
          <w:sz w:val="28"/>
        </w:rPr>
        <w:t>
      7. Использованные актуарием материалы и данные (их источники и (или) место</w:t>
      </w:r>
    </w:p>
    <w:bookmarkEnd w:id="143"/>
    <w:p>
      <w:pPr>
        <w:spacing w:after="0"/>
        <w:ind w:left="0"/>
        <w:jc w:val="both"/>
      </w:pPr>
      <w:r>
        <w:rPr>
          <w:rFonts w:ascii="Times New Roman"/>
          <w:b w:val="false"/>
          <w:i w:val="false"/>
          <w:color w:val="000000"/>
          <w:sz w:val="28"/>
        </w:rPr>
        <w:t>получения)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77" w:id="144"/>
      <w:r>
        <w:rPr>
          <w:rFonts w:ascii="Times New Roman"/>
          <w:b w:val="false"/>
          <w:i w:val="false"/>
          <w:color w:val="000000"/>
          <w:sz w:val="28"/>
        </w:rPr>
        <w:t>
      8. Использованная актуарием методика расчета:</w:t>
      </w:r>
    </w:p>
    <w:bookmarkEnd w:id="144"/>
    <w:p>
      <w:pPr>
        <w:spacing w:after="0"/>
        <w:ind w:left="0"/>
        <w:jc w:val="both"/>
      </w:pPr>
      <w:r>
        <w:rPr>
          <w:rFonts w:ascii="Times New Roman"/>
          <w:b w:val="false"/>
          <w:i w:val="false"/>
          <w:color w:val="000000"/>
          <w:sz w:val="28"/>
        </w:rPr>
        <w:t>1) методика расчетов, в том числе описание, обоснование, допущения и</w:t>
      </w:r>
    </w:p>
    <w:p>
      <w:pPr>
        <w:spacing w:after="0"/>
        <w:ind w:left="0"/>
        <w:jc w:val="both"/>
      </w:pPr>
      <w:r>
        <w:rPr>
          <w:rFonts w:ascii="Times New Roman"/>
          <w:b w:val="false"/>
          <w:i w:val="false"/>
          <w:color w:val="000000"/>
          <w:sz w:val="28"/>
        </w:rPr>
        <w:t>предположения, использованные актуарием при расчете страховых резервов</w:t>
      </w:r>
    </w:p>
    <w:p>
      <w:pPr>
        <w:spacing w:after="0"/>
        <w:ind w:left="0"/>
        <w:jc w:val="both"/>
      </w:pPr>
      <w:r>
        <w:rPr>
          <w:rFonts w:ascii="Times New Roman"/>
          <w:b w:val="false"/>
          <w:i w:val="false"/>
          <w:color w:val="000000"/>
          <w:sz w:val="28"/>
        </w:rPr>
        <w:t>и доли перестраховщика в страховых резервах. В случае проведения актуарных</w:t>
      </w:r>
    </w:p>
    <w:p>
      <w:pPr>
        <w:spacing w:after="0"/>
        <w:ind w:left="0"/>
        <w:jc w:val="both"/>
      </w:pPr>
      <w:r>
        <w:rPr>
          <w:rFonts w:ascii="Times New Roman"/>
          <w:b w:val="false"/>
          <w:i w:val="false"/>
          <w:color w:val="000000"/>
          <w:sz w:val="28"/>
        </w:rPr>
        <w:t>расчетов по отрасли "страхование жизни", указываются параметры резервного</w:t>
      </w:r>
    </w:p>
    <w:p>
      <w:pPr>
        <w:spacing w:after="0"/>
        <w:ind w:left="0"/>
        <w:jc w:val="both"/>
      </w:pPr>
      <w:r>
        <w:rPr>
          <w:rFonts w:ascii="Times New Roman"/>
          <w:b w:val="false"/>
          <w:i w:val="false"/>
          <w:color w:val="000000"/>
          <w:sz w:val="28"/>
        </w:rPr>
        <w:t>и тарифного базисов в разрезе видов страхования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статистические и иные данные, использованные в актуарных расчетах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общие размеры страховых премий по действующим договорам страхования</w:t>
      </w:r>
    </w:p>
    <w:p>
      <w:pPr>
        <w:spacing w:after="0"/>
        <w:ind w:left="0"/>
        <w:jc w:val="both"/>
      </w:pPr>
      <w:r>
        <w:rPr>
          <w:rFonts w:ascii="Times New Roman"/>
          <w:b w:val="false"/>
          <w:i w:val="false"/>
          <w:color w:val="000000"/>
          <w:sz w:val="28"/>
        </w:rPr>
        <w:t>(перестрахования), количество заявленных убытков, используемых в расчетах</w:t>
      </w:r>
    </w:p>
    <w:p>
      <w:pPr>
        <w:spacing w:after="0"/>
        <w:ind w:left="0"/>
        <w:jc w:val="both"/>
      </w:pPr>
      <w:r>
        <w:rPr>
          <w:rFonts w:ascii="Times New Roman"/>
          <w:b w:val="false"/>
          <w:i w:val="false"/>
          <w:color w:val="000000"/>
          <w:sz w:val="28"/>
        </w:rPr>
        <w:t>страховых резервов в разрезе классов страхования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методы и модели, используемые для расчетов доли перестраховщика в страховых</w:t>
      </w:r>
    </w:p>
    <w:p>
      <w:pPr>
        <w:spacing w:after="0"/>
        <w:ind w:left="0"/>
        <w:jc w:val="both"/>
      </w:pPr>
      <w:r>
        <w:rPr>
          <w:rFonts w:ascii="Times New Roman"/>
          <w:b w:val="false"/>
          <w:i w:val="false"/>
          <w:color w:val="000000"/>
          <w:sz w:val="28"/>
        </w:rPr>
        <w:t>резервах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обоснование по выбору метода расчета резерва произошедших, но незаявленных</w:t>
      </w:r>
    </w:p>
    <w:p>
      <w:pPr>
        <w:spacing w:after="0"/>
        <w:ind w:left="0"/>
        <w:jc w:val="both"/>
      </w:pPr>
      <w:r>
        <w:rPr>
          <w:rFonts w:ascii="Times New Roman"/>
          <w:b w:val="false"/>
          <w:i w:val="false"/>
          <w:color w:val="000000"/>
          <w:sz w:val="28"/>
        </w:rPr>
        <w:t>убытков (далее – РПНУ), периода убытков, используемого для расчета РПНУ,</w:t>
      </w:r>
    </w:p>
    <w:p>
      <w:pPr>
        <w:spacing w:after="0"/>
        <w:ind w:left="0"/>
        <w:jc w:val="both"/>
      </w:pPr>
      <w:r>
        <w:rPr>
          <w:rFonts w:ascii="Times New Roman"/>
          <w:b w:val="false"/>
          <w:i w:val="false"/>
          <w:color w:val="000000"/>
          <w:sz w:val="28"/>
        </w:rPr>
        <w:t>выбору коэффициента развития убытков, а также сглаживанию крупных убытков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обоснование и расчет суммы обязательств страховой (перестраховочной)</w:t>
      </w:r>
    </w:p>
    <w:p>
      <w:pPr>
        <w:spacing w:after="0"/>
        <w:ind w:left="0"/>
        <w:jc w:val="both"/>
      </w:pPr>
      <w:r>
        <w:rPr>
          <w:rFonts w:ascii="Times New Roman"/>
          <w:b w:val="false"/>
          <w:i w:val="false"/>
          <w:color w:val="000000"/>
          <w:sz w:val="28"/>
        </w:rPr>
        <w:t>организации, связанных с переосвидетельствованием и (или) продлением степени</w:t>
      </w:r>
    </w:p>
    <w:p>
      <w:pPr>
        <w:spacing w:after="0"/>
        <w:ind w:left="0"/>
        <w:jc w:val="both"/>
      </w:pPr>
      <w:r>
        <w:rPr>
          <w:rFonts w:ascii="Times New Roman"/>
          <w:b w:val="false"/>
          <w:i w:val="false"/>
          <w:color w:val="000000"/>
          <w:sz w:val="28"/>
        </w:rPr>
        <w:t>утраты трудоспособности, ухудшением здоровья выгодоприобретателя, учитываемой</w:t>
      </w:r>
    </w:p>
    <w:p>
      <w:pPr>
        <w:spacing w:after="0"/>
        <w:ind w:left="0"/>
        <w:jc w:val="both"/>
      </w:pPr>
      <w:r>
        <w:rPr>
          <w:rFonts w:ascii="Times New Roman"/>
          <w:b w:val="false"/>
          <w:i w:val="false"/>
          <w:color w:val="000000"/>
          <w:sz w:val="28"/>
        </w:rPr>
        <w:t>при расчете РПНУ по классу обязательного страхования работника от несчастных</w:t>
      </w:r>
    </w:p>
    <w:p>
      <w:pPr>
        <w:spacing w:after="0"/>
        <w:ind w:left="0"/>
        <w:jc w:val="both"/>
      </w:pPr>
      <w:r>
        <w:rPr>
          <w:rFonts w:ascii="Times New Roman"/>
          <w:b w:val="false"/>
          <w:i w:val="false"/>
          <w:color w:val="000000"/>
          <w:sz w:val="28"/>
        </w:rPr>
        <w:t>случаев при исполнении им трудовых (служебных) обязанностей с указанием всех</w:t>
      </w:r>
    </w:p>
    <w:p>
      <w:pPr>
        <w:spacing w:after="0"/>
        <w:ind w:left="0"/>
        <w:jc w:val="both"/>
      </w:pPr>
      <w:r>
        <w:rPr>
          <w:rFonts w:ascii="Times New Roman"/>
          <w:b w:val="false"/>
          <w:i w:val="false"/>
          <w:color w:val="000000"/>
          <w:sz w:val="28"/>
        </w:rPr>
        <w:t>параметров, использованных при расчете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используемая таблица, содержащая вероятности наступления смерти,</w:t>
      </w:r>
    </w:p>
    <w:p>
      <w:pPr>
        <w:spacing w:after="0"/>
        <w:ind w:left="0"/>
        <w:jc w:val="both"/>
      </w:pPr>
      <w:r>
        <w:rPr>
          <w:rFonts w:ascii="Times New Roman"/>
          <w:b w:val="false"/>
          <w:i w:val="false"/>
          <w:color w:val="000000"/>
          <w:sz w:val="28"/>
        </w:rPr>
        <w:t>инвалидности, заболевания и рассчитанные на их основе величины, связанные</w:t>
      </w:r>
    </w:p>
    <w:p>
      <w:pPr>
        <w:spacing w:after="0"/>
        <w:ind w:left="0"/>
        <w:jc w:val="both"/>
      </w:pPr>
      <w:r>
        <w:rPr>
          <w:rFonts w:ascii="Times New Roman"/>
          <w:b w:val="false"/>
          <w:i w:val="false"/>
          <w:color w:val="000000"/>
          <w:sz w:val="28"/>
        </w:rPr>
        <w:t>с предстоящей продолжительностью жизни лиц мужского и (или) женского пола</w:t>
      </w:r>
    </w:p>
    <w:p>
      <w:pPr>
        <w:spacing w:after="0"/>
        <w:ind w:left="0"/>
        <w:jc w:val="both"/>
      </w:pPr>
      <w:r>
        <w:rPr>
          <w:rFonts w:ascii="Times New Roman"/>
          <w:b w:val="false"/>
          <w:i w:val="false"/>
          <w:color w:val="000000"/>
          <w:sz w:val="28"/>
        </w:rPr>
        <w:t>(источник формирования, методика построения) при расчете страховых резервов</w:t>
      </w:r>
    </w:p>
    <w:p>
      <w:pPr>
        <w:spacing w:after="0"/>
        <w:ind w:left="0"/>
        <w:jc w:val="both"/>
      </w:pPr>
      <w:r>
        <w:rPr>
          <w:rFonts w:ascii="Times New Roman"/>
          <w:b w:val="false"/>
          <w:i w:val="false"/>
          <w:color w:val="000000"/>
          <w:sz w:val="28"/>
        </w:rPr>
        <w:t>по договорам страхования жизни и договорам аннуитетного страхования,</w:t>
      </w:r>
    </w:p>
    <w:p>
      <w:pPr>
        <w:spacing w:after="0"/>
        <w:ind w:left="0"/>
        <w:jc w:val="both"/>
      </w:pPr>
      <w:r>
        <w:rPr>
          <w:rFonts w:ascii="Times New Roman"/>
          <w:b w:val="false"/>
          <w:i w:val="false"/>
          <w:color w:val="000000"/>
          <w:sz w:val="28"/>
        </w:rPr>
        <w:t>с ее приложением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8) расчет суммы и обоснование предполагаемых расходов, непосредственно</w:t>
      </w:r>
    </w:p>
    <w:p>
      <w:pPr>
        <w:spacing w:after="0"/>
        <w:ind w:left="0"/>
        <w:jc w:val="both"/>
      </w:pPr>
      <w:r>
        <w:rPr>
          <w:rFonts w:ascii="Times New Roman"/>
          <w:b w:val="false"/>
          <w:i w:val="false"/>
          <w:color w:val="000000"/>
          <w:sz w:val="28"/>
        </w:rPr>
        <w:t>связанных с рассмотрением и урегулированием размера страховых выплат</w:t>
      </w:r>
    </w:p>
    <w:p>
      <w:pPr>
        <w:spacing w:after="0"/>
        <w:ind w:left="0"/>
        <w:jc w:val="both"/>
      </w:pPr>
      <w:r>
        <w:rPr>
          <w:rFonts w:ascii="Times New Roman"/>
          <w:b w:val="false"/>
          <w:i w:val="false"/>
          <w:color w:val="000000"/>
          <w:sz w:val="28"/>
        </w:rPr>
        <w:t>по заявленным требованиям, а также расчет среднего значения оплаченных</w:t>
      </w:r>
    </w:p>
    <w:p>
      <w:pPr>
        <w:spacing w:after="0"/>
        <w:ind w:left="0"/>
        <w:jc w:val="both"/>
      </w:pPr>
      <w:r>
        <w:rPr>
          <w:rFonts w:ascii="Times New Roman"/>
          <w:b w:val="false"/>
          <w:i w:val="false"/>
          <w:color w:val="000000"/>
          <w:sz w:val="28"/>
        </w:rPr>
        <w:t>претензий, произведенных по группам страховых случаев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9) заключение о наличии или отсутствии у страховой (перестраховочной)</w:t>
      </w:r>
    </w:p>
    <w:p>
      <w:pPr>
        <w:spacing w:after="0"/>
        <w:ind w:left="0"/>
        <w:jc w:val="both"/>
      </w:pPr>
      <w:r>
        <w:rPr>
          <w:rFonts w:ascii="Times New Roman"/>
          <w:b w:val="false"/>
          <w:i w:val="false"/>
          <w:color w:val="000000"/>
          <w:sz w:val="28"/>
        </w:rPr>
        <w:t>организации дополнительных рисков. При наличии дополнительных рисков</w:t>
      </w:r>
    </w:p>
    <w:p>
      <w:pPr>
        <w:spacing w:after="0"/>
        <w:ind w:left="0"/>
        <w:jc w:val="both"/>
      </w:pPr>
      <w:r>
        <w:rPr>
          <w:rFonts w:ascii="Times New Roman"/>
          <w:b w:val="false"/>
          <w:i w:val="false"/>
          <w:color w:val="000000"/>
          <w:sz w:val="28"/>
        </w:rPr>
        <w:t>указывается размер увеличения страховых резервов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 характеристика полученной актуарием помощи со стороны привлеченных</w:t>
      </w:r>
    </w:p>
    <w:p>
      <w:pPr>
        <w:spacing w:after="0"/>
        <w:ind w:left="0"/>
        <w:jc w:val="both"/>
      </w:pPr>
      <w:r>
        <w:rPr>
          <w:rFonts w:ascii="Times New Roman"/>
          <w:b w:val="false"/>
          <w:i w:val="false"/>
          <w:color w:val="000000"/>
          <w:sz w:val="28"/>
        </w:rPr>
        <w:t>специалистов ________________________________________________________.</w:t>
      </w:r>
    </w:p>
    <w:p>
      <w:pPr>
        <w:spacing w:after="0"/>
        <w:ind w:left="0"/>
        <w:jc w:val="both"/>
      </w:pPr>
      <w:bookmarkStart w:name="z178" w:id="145"/>
      <w:r>
        <w:rPr>
          <w:rFonts w:ascii="Times New Roman"/>
          <w:b w:val="false"/>
          <w:i w:val="false"/>
          <w:color w:val="000000"/>
          <w:sz w:val="28"/>
        </w:rPr>
        <w:t>
      9. Полученные результаты и выводы:</w:t>
      </w:r>
    </w:p>
    <w:bookmarkEnd w:id="145"/>
    <w:p>
      <w:pPr>
        <w:spacing w:after="0"/>
        <w:ind w:left="0"/>
        <w:jc w:val="both"/>
      </w:pPr>
      <w:r>
        <w:rPr>
          <w:rFonts w:ascii="Times New Roman"/>
          <w:b w:val="false"/>
          <w:i w:val="false"/>
          <w:color w:val="000000"/>
          <w:sz w:val="28"/>
        </w:rPr>
        <w:t>1) результаты актуарных расчетов страховых резервов и доли перестраховщика</w:t>
      </w:r>
    </w:p>
    <w:p>
      <w:pPr>
        <w:spacing w:after="0"/>
        <w:ind w:left="0"/>
        <w:jc w:val="both"/>
      </w:pPr>
      <w:r>
        <w:rPr>
          <w:rFonts w:ascii="Times New Roman"/>
          <w:b w:val="false"/>
          <w:i w:val="false"/>
          <w:color w:val="000000"/>
          <w:sz w:val="28"/>
        </w:rPr>
        <w:t>в страховых резервах в разрезе классов страхования;</w:t>
      </w:r>
    </w:p>
    <w:p>
      <w:pPr>
        <w:spacing w:after="0"/>
        <w:ind w:left="0"/>
        <w:jc w:val="both"/>
      </w:pPr>
      <w:r>
        <w:rPr>
          <w:rFonts w:ascii="Times New Roman"/>
          <w:b w:val="false"/>
          <w:i w:val="false"/>
          <w:color w:val="000000"/>
          <w:sz w:val="28"/>
        </w:rPr>
        <w:t>2) результаты проведенного теста на адекватность резервов убытков, в том числе</w:t>
      </w:r>
    </w:p>
    <w:p>
      <w:pPr>
        <w:spacing w:after="0"/>
        <w:ind w:left="0"/>
        <w:jc w:val="both"/>
      </w:pPr>
      <w:r>
        <w:rPr>
          <w:rFonts w:ascii="Times New Roman"/>
          <w:b w:val="false"/>
          <w:i w:val="false"/>
          <w:color w:val="000000"/>
          <w:sz w:val="28"/>
        </w:rPr>
        <w:t>ретроспективного анализа на основе данных за последние 12 (двенадцать) месяцев,</w:t>
      </w:r>
    </w:p>
    <w:p>
      <w:pPr>
        <w:spacing w:after="0"/>
        <w:ind w:left="0"/>
        <w:jc w:val="both"/>
      </w:pPr>
      <w:r>
        <w:rPr>
          <w:rFonts w:ascii="Times New Roman"/>
          <w:b w:val="false"/>
          <w:i w:val="false"/>
          <w:color w:val="000000"/>
          <w:sz w:val="28"/>
        </w:rPr>
        <w:t>отдельно по каждому классу страхования и по страховому портфелю в целом.</w:t>
      </w:r>
    </w:p>
    <w:p>
      <w:pPr>
        <w:spacing w:after="0"/>
        <w:ind w:left="0"/>
        <w:jc w:val="both"/>
      </w:pPr>
      <w:r>
        <w:rPr>
          <w:rFonts w:ascii="Times New Roman"/>
          <w:b w:val="false"/>
          <w:i w:val="false"/>
          <w:color w:val="000000"/>
          <w:sz w:val="28"/>
        </w:rPr>
        <w:t>Выводы о достаточности (недостаточности) страховых резервов и, в случае</w:t>
      </w:r>
    </w:p>
    <w:p>
      <w:pPr>
        <w:spacing w:after="0"/>
        <w:ind w:left="0"/>
        <w:jc w:val="both"/>
      </w:pPr>
      <w:r>
        <w:rPr>
          <w:rFonts w:ascii="Times New Roman"/>
          <w:b w:val="false"/>
          <w:i w:val="false"/>
          <w:color w:val="000000"/>
          <w:sz w:val="28"/>
        </w:rPr>
        <w:t>недостаточности страховых резервов, анализ причин недостаточности;</w:t>
      </w:r>
    </w:p>
    <w:p>
      <w:pPr>
        <w:spacing w:after="0"/>
        <w:ind w:left="0"/>
        <w:jc w:val="both"/>
      </w:pPr>
      <w:r>
        <w:rPr>
          <w:rFonts w:ascii="Times New Roman"/>
          <w:b w:val="false"/>
          <w:i w:val="false"/>
          <w:color w:val="000000"/>
          <w:sz w:val="28"/>
        </w:rPr>
        <w:t>3) результаты и выводы.</w:t>
      </w:r>
    </w:p>
    <w:p>
      <w:pPr>
        <w:spacing w:after="0"/>
        <w:ind w:left="0"/>
        <w:jc w:val="both"/>
      </w:pPr>
      <w:bookmarkStart w:name="z179" w:id="146"/>
      <w:r>
        <w:rPr>
          <w:rFonts w:ascii="Times New Roman"/>
          <w:b w:val="false"/>
          <w:i w:val="false"/>
          <w:color w:val="000000"/>
          <w:sz w:val="28"/>
        </w:rPr>
        <w:t>
      10. Рекомендации (при отсутствии указывается "нет")</w:t>
      </w:r>
    </w:p>
    <w:bookmarkEnd w:id="14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80" w:id="147"/>
      <w:r>
        <w:rPr>
          <w:rFonts w:ascii="Times New Roman"/>
          <w:b w:val="false"/>
          <w:i w:val="false"/>
          <w:color w:val="000000"/>
          <w:sz w:val="28"/>
        </w:rPr>
        <w:t>
      11. Сроки подготовки и место составления актуарного заключения</w:t>
      </w:r>
    </w:p>
    <w:bookmarkEnd w:id="14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81" w:id="148"/>
      <w:r>
        <w:rPr>
          <w:rFonts w:ascii="Times New Roman"/>
          <w:b w:val="false"/>
          <w:i w:val="false"/>
          <w:color w:val="000000"/>
          <w:sz w:val="28"/>
        </w:rPr>
        <w:t>
      12. Подпись, дата и количество экземпляров</w:t>
      </w:r>
    </w:p>
    <w:bookmarkEnd w:id="148"/>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Требованиям к содержанию</w:t>
            </w:r>
            <w:r>
              <w:br/>
            </w:r>
            <w:r>
              <w:rPr>
                <w:rFonts w:ascii="Times New Roman"/>
                <w:b w:val="false"/>
                <w:i w:val="false"/>
                <w:color w:val="000000"/>
                <w:sz w:val="20"/>
              </w:rPr>
              <w:t>и порядку предоставления</w:t>
            </w:r>
            <w:r>
              <w:br/>
            </w:r>
            <w:r>
              <w:rPr>
                <w:rFonts w:ascii="Times New Roman"/>
                <w:b w:val="false"/>
                <w:i w:val="false"/>
                <w:color w:val="000000"/>
                <w:sz w:val="20"/>
              </w:rPr>
              <w:t>обязательного актуарного</w:t>
            </w:r>
            <w:r>
              <w:br/>
            </w:r>
            <w:r>
              <w:rPr>
                <w:rFonts w:ascii="Times New Roman"/>
                <w:b w:val="false"/>
                <w:i w:val="false"/>
                <w:color w:val="000000"/>
                <w:sz w:val="20"/>
              </w:rPr>
              <w:t>заключения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 w:id="149"/>
    <w:p>
      <w:pPr>
        <w:spacing w:after="0"/>
        <w:ind w:left="0"/>
        <w:jc w:val="left"/>
      </w:pPr>
      <w:r>
        <w:rPr>
          <w:rFonts w:ascii="Times New Roman"/>
          <w:b/>
          <w:i w:val="false"/>
          <w:color w:val="000000"/>
        </w:rPr>
        <w:t xml:space="preserve"> Актуарное заключение по оценке страховых обязательств</w:t>
      </w:r>
    </w:p>
    <w:bookmarkEnd w:id="149"/>
    <w:bookmarkStart w:name="z186" w:id="150"/>
    <w:p>
      <w:pPr>
        <w:spacing w:after="0"/>
        <w:ind w:left="0"/>
        <w:jc w:val="both"/>
      </w:pPr>
      <w:r>
        <w:rPr>
          <w:rFonts w:ascii="Times New Roman"/>
          <w:b w:val="false"/>
          <w:i w:val="false"/>
          <w:color w:val="000000"/>
          <w:sz w:val="28"/>
        </w:rPr>
        <w:t>
      1. Актуарные расчеты проведены по состоянию на ______________________.</w:t>
      </w:r>
    </w:p>
    <w:bookmarkEnd w:id="150"/>
    <w:p>
      <w:pPr>
        <w:spacing w:after="0"/>
        <w:ind w:left="0"/>
        <w:jc w:val="both"/>
      </w:pPr>
      <w:bookmarkStart w:name="z187" w:id="151"/>
      <w:r>
        <w:rPr>
          <w:rFonts w:ascii="Times New Roman"/>
          <w:b w:val="false"/>
          <w:i w:val="false"/>
          <w:color w:val="000000"/>
          <w:sz w:val="28"/>
        </w:rPr>
        <w:t>
      2. Цель составления актуарного заключения ____________________________</w:t>
      </w:r>
    </w:p>
    <w:bookmarkEnd w:id="15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188" w:id="152"/>
      <w:r>
        <w:rPr>
          <w:rFonts w:ascii="Times New Roman"/>
          <w:b w:val="false"/>
          <w:i w:val="false"/>
          <w:color w:val="000000"/>
          <w:sz w:val="28"/>
        </w:rPr>
        <w:t>
      3. Данные о страховой (перестраховочной) организации:</w:t>
      </w:r>
    </w:p>
    <w:bookmarkEnd w:id="152"/>
    <w:p>
      <w:pPr>
        <w:spacing w:after="0"/>
        <w:ind w:left="0"/>
        <w:jc w:val="both"/>
      </w:pPr>
      <w:r>
        <w:rPr>
          <w:rFonts w:ascii="Times New Roman"/>
          <w:b w:val="false"/>
          <w:i w:val="false"/>
          <w:color w:val="000000"/>
          <w:sz w:val="28"/>
        </w:rPr>
        <w:t>1) полное наименование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место нахождения и банковские реквизиты 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дата и номер государственной регистрации 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лицензия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 и дата выдачи)</w:t>
      </w:r>
    </w:p>
    <w:p>
      <w:pPr>
        <w:spacing w:after="0"/>
        <w:ind w:left="0"/>
        <w:jc w:val="both"/>
      </w:pPr>
      <w:bookmarkStart w:name="z189" w:id="153"/>
      <w:r>
        <w:rPr>
          <w:rFonts w:ascii="Times New Roman"/>
          <w:b w:val="false"/>
          <w:i w:val="false"/>
          <w:color w:val="000000"/>
          <w:sz w:val="28"/>
        </w:rPr>
        <w:t>
      4. Данные об актуарии:</w:t>
      </w:r>
    </w:p>
    <w:bookmarkEnd w:id="153"/>
    <w:p>
      <w:pPr>
        <w:spacing w:after="0"/>
        <w:ind w:left="0"/>
        <w:jc w:val="both"/>
      </w:pPr>
      <w:r>
        <w:rPr>
          <w:rFonts w:ascii="Times New Roman"/>
          <w:b w:val="false"/>
          <w:i w:val="false"/>
          <w:color w:val="000000"/>
          <w:sz w:val="28"/>
        </w:rPr>
        <w:t>1) фамилия, имя, отчество (при его наличии)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место жительства (место нахождения) 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лицензия на право осуществления актуарной деятельности на страховом рынке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 и дата выдачи)</w:t>
      </w:r>
    </w:p>
    <w:p>
      <w:pPr>
        <w:spacing w:after="0"/>
        <w:ind w:left="0"/>
        <w:jc w:val="both"/>
      </w:pPr>
      <w:bookmarkStart w:name="z190" w:id="154"/>
      <w:r>
        <w:rPr>
          <w:rFonts w:ascii="Times New Roman"/>
          <w:b w:val="false"/>
          <w:i w:val="false"/>
          <w:color w:val="000000"/>
          <w:sz w:val="28"/>
        </w:rPr>
        <w:t>
      5. Вид актуарного заключения:</w:t>
      </w:r>
    </w:p>
    <w:bookmarkEnd w:id="154"/>
    <w:p>
      <w:pPr>
        <w:spacing w:after="0"/>
        <w:ind w:left="0"/>
        <w:jc w:val="both"/>
      </w:pPr>
      <w:r>
        <w:rPr>
          <w:rFonts w:ascii="Times New Roman"/>
          <w:b w:val="false"/>
          <w:i w:val="false"/>
          <w:color w:val="000000"/>
          <w:sz w:val="28"/>
        </w:rPr>
        <w:t>1) по степени обязательности: инициативные – осуществляемые по инициативе</w:t>
      </w:r>
    </w:p>
    <w:p>
      <w:pPr>
        <w:spacing w:after="0"/>
        <w:ind w:left="0"/>
        <w:jc w:val="both"/>
      </w:pPr>
      <w:r>
        <w:rPr>
          <w:rFonts w:ascii="Times New Roman"/>
          <w:b w:val="false"/>
          <w:i w:val="false"/>
          <w:color w:val="000000"/>
          <w:sz w:val="28"/>
        </w:rPr>
        <w:t>страховой (перестраховочной) организации; обязательные – осуществляемые</w:t>
      </w:r>
    </w:p>
    <w:p>
      <w:pPr>
        <w:spacing w:after="0"/>
        <w:ind w:left="0"/>
        <w:jc w:val="both"/>
      </w:pPr>
      <w:r>
        <w:rPr>
          <w:rFonts w:ascii="Times New Roman"/>
          <w:b w:val="false"/>
          <w:i w:val="false"/>
          <w:color w:val="000000"/>
          <w:sz w:val="28"/>
        </w:rPr>
        <w:t>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2) по цели составления: отчетные – осуществляемые на отчетную дату по договорам</w:t>
      </w:r>
    </w:p>
    <w:p>
      <w:pPr>
        <w:spacing w:after="0"/>
        <w:ind w:left="0"/>
        <w:jc w:val="both"/>
      </w:pPr>
      <w:r>
        <w:rPr>
          <w:rFonts w:ascii="Times New Roman"/>
          <w:b w:val="false"/>
          <w:i w:val="false"/>
          <w:color w:val="000000"/>
          <w:sz w:val="28"/>
        </w:rPr>
        <w:t>страхования и перестрахования страховой (перестраховочной) организации; плановые</w:t>
      </w:r>
    </w:p>
    <w:p>
      <w:pPr>
        <w:spacing w:after="0"/>
        <w:ind w:left="0"/>
        <w:jc w:val="both"/>
      </w:pPr>
      <w:r>
        <w:rPr>
          <w:rFonts w:ascii="Times New Roman"/>
          <w:b w:val="false"/>
          <w:i w:val="false"/>
          <w:color w:val="000000"/>
          <w:sz w:val="28"/>
        </w:rPr>
        <w:t>– осуществляемые при введении в деятельность страховой (перестраховочной)</w:t>
      </w:r>
    </w:p>
    <w:p>
      <w:pPr>
        <w:spacing w:after="0"/>
        <w:ind w:left="0"/>
        <w:jc w:val="both"/>
      </w:pPr>
      <w:r>
        <w:rPr>
          <w:rFonts w:ascii="Times New Roman"/>
          <w:b w:val="false"/>
          <w:i w:val="false"/>
          <w:color w:val="000000"/>
          <w:sz w:val="28"/>
        </w:rPr>
        <w:t>организации страхования и перестрахования по новому классу страхования;</w:t>
      </w:r>
    </w:p>
    <w:p>
      <w:pPr>
        <w:spacing w:after="0"/>
        <w:ind w:left="0"/>
        <w:jc w:val="both"/>
      </w:pPr>
      <w:r>
        <w:rPr>
          <w:rFonts w:ascii="Times New Roman"/>
          <w:b w:val="false"/>
          <w:i w:val="false"/>
          <w:color w:val="000000"/>
          <w:sz w:val="28"/>
        </w:rPr>
        <w:t>последующие – осуществляемые с целью корректировки ранее проведенных</w:t>
      </w:r>
    </w:p>
    <w:p>
      <w:pPr>
        <w:spacing w:after="0"/>
        <w:ind w:left="0"/>
        <w:jc w:val="both"/>
      </w:pPr>
      <w:r>
        <w:rPr>
          <w:rFonts w:ascii="Times New Roman"/>
          <w:b w:val="false"/>
          <w:i w:val="false"/>
          <w:color w:val="000000"/>
          <w:sz w:val="28"/>
        </w:rPr>
        <w:t>актуарных расчетов;</w:t>
      </w:r>
    </w:p>
    <w:p>
      <w:pPr>
        <w:spacing w:after="0"/>
        <w:ind w:left="0"/>
        <w:jc w:val="both"/>
      </w:pPr>
      <w:bookmarkStart w:name="z240" w:id="155"/>
      <w:r>
        <w:rPr>
          <w:rFonts w:ascii="Times New Roman"/>
          <w:b w:val="false"/>
          <w:i w:val="false"/>
          <w:color w:val="000000"/>
          <w:sz w:val="28"/>
        </w:rPr>
        <w:t>
      6. Перечень представленных страховой (перестраховочной)</w:t>
      </w:r>
    </w:p>
    <w:bookmarkEnd w:id="155"/>
    <w:p>
      <w:pPr>
        <w:spacing w:after="0"/>
        <w:ind w:left="0"/>
        <w:jc w:val="both"/>
      </w:pPr>
      <w:r>
        <w:rPr>
          <w:rFonts w:ascii="Times New Roman"/>
          <w:b w:val="false"/>
          <w:i w:val="false"/>
          <w:color w:val="000000"/>
          <w:sz w:val="28"/>
        </w:rPr>
        <w:t>организацией документов (сведений)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191" w:id="156"/>
      <w:r>
        <w:rPr>
          <w:rFonts w:ascii="Times New Roman"/>
          <w:b w:val="false"/>
          <w:i w:val="false"/>
          <w:color w:val="000000"/>
          <w:sz w:val="28"/>
        </w:rPr>
        <w:t>
      7. Использованные актуарием материалы и данные (их источники и (или) место</w:t>
      </w:r>
    </w:p>
    <w:bookmarkEnd w:id="156"/>
    <w:p>
      <w:pPr>
        <w:spacing w:after="0"/>
        <w:ind w:left="0"/>
        <w:jc w:val="both"/>
      </w:pPr>
      <w:r>
        <w:rPr>
          <w:rFonts w:ascii="Times New Roman"/>
          <w:b w:val="false"/>
          <w:i w:val="false"/>
          <w:color w:val="000000"/>
          <w:sz w:val="28"/>
        </w:rPr>
        <w:t>получения)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192" w:id="157"/>
      <w:r>
        <w:rPr>
          <w:rFonts w:ascii="Times New Roman"/>
          <w:b w:val="false"/>
          <w:i w:val="false"/>
          <w:color w:val="000000"/>
          <w:sz w:val="28"/>
        </w:rPr>
        <w:t>
      8. Использованные актуарием методика и модель оценки обязательств:</w:t>
      </w:r>
    </w:p>
    <w:bookmarkEnd w:id="157"/>
    <w:p>
      <w:pPr>
        <w:spacing w:after="0"/>
        <w:ind w:left="0"/>
        <w:jc w:val="both"/>
      </w:pPr>
      <w:r>
        <w:rPr>
          <w:rFonts w:ascii="Times New Roman"/>
          <w:b w:val="false"/>
          <w:i w:val="false"/>
          <w:color w:val="000000"/>
          <w:sz w:val="28"/>
        </w:rPr>
        <w:t>1) методика и модель оценки обязательств, в том числе описание, обоснование,</w:t>
      </w:r>
    </w:p>
    <w:p>
      <w:pPr>
        <w:spacing w:after="0"/>
        <w:ind w:left="0"/>
        <w:jc w:val="both"/>
      </w:pPr>
      <w:r>
        <w:rPr>
          <w:rFonts w:ascii="Times New Roman"/>
          <w:b w:val="false"/>
          <w:i w:val="false"/>
          <w:color w:val="000000"/>
          <w:sz w:val="28"/>
        </w:rPr>
        <w:t>допущения и предположения, использованные актуарием при расчете страховых</w:t>
      </w:r>
    </w:p>
    <w:p>
      <w:pPr>
        <w:spacing w:after="0"/>
        <w:ind w:left="0"/>
        <w:jc w:val="both"/>
      </w:pPr>
      <w:r>
        <w:rPr>
          <w:rFonts w:ascii="Times New Roman"/>
          <w:b w:val="false"/>
          <w:i w:val="false"/>
          <w:color w:val="000000"/>
          <w:sz w:val="28"/>
        </w:rPr>
        <w:t>обязательств и активов по выпущенным договорам страхования/перестрахования</w:t>
      </w:r>
    </w:p>
    <w:p>
      <w:pPr>
        <w:spacing w:after="0"/>
        <w:ind w:left="0"/>
        <w:jc w:val="both"/>
      </w:pPr>
      <w:r>
        <w:rPr>
          <w:rFonts w:ascii="Times New Roman"/>
          <w:b w:val="false"/>
          <w:i w:val="false"/>
          <w:color w:val="000000"/>
          <w:sz w:val="28"/>
        </w:rPr>
        <w:t>и исходящим договорам перестрахования.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 статистические и иные данные, допущения, использованные в актуарных расчетах,</w:t>
      </w:r>
    </w:p>
    <w:p>
      <w:pPr>
        <w:spacing w:after="0"/>
        <w:ind w:left="0"/>
        <w:jc w:val="both"/>
      </w:pPr>
      <w:r>
        <w:rPr>
          <w:rFonts w:ascii="Times New Roman"/>
          <w:b w:val="false"/>
          <w:i w:val="false"/>
          <w:color w:val="000000"/>
          <w:sz w:val="28"/>
        </w:rPr>
        <w:t>в том числе ставки доходностей, применяемые для дисконтирования денежных</w:t>
      </w:r>
    </w:p>
    <w:p>
      <w:pPr>
        <w:spacing w:after="0"/>
        <w:ind w:left="0"/>
        <w:jc w:val="both"/>
      </w:pPr>
      <w:r>
        <w:rPr>
          <w:rFonts w:ascii="Times New Roman"/>
          <w:b w:val="false"/>
          <w:i w:val="false"/>
          <w:color w:val="000000"/>
          <w:sz w:val="28"/>
        </w:rPr>
        <w:t>потоков в целях расчета страховых обязательств и активов по выпущенным договорам</w:t>
      </w:r>
    </w:p>
    <w:p>
      <w:pPr>
        <w:spacing w:after="0"/>
        <w:ind w:left="0"/>
        <w:jc w:val="both"/>
      </w:pPr>
      <w:r>
        <w:rPr>
          <w:rFonts w:ascii="Times New Roman"/>
          <w:b w:val="false"/>
          <w:i w:val="false"/>
          <w:color w:val="000000"/>
          <w:sz w:val="28"/>
        </w:rPr>
        <w:t>страхования/перестрахования и исходящим договорам перестрахования рисковая</w:t>
      </w:r>
    </w:p>
    <w:p>
      <w:pPr>
        <w:spacing w:after="0"/>
        <w:ind w:left="0"/>
        <w:jc w:val="both"/>
      </w:pPr>
      <w:r>
        <w:rPr>
          <w:rFonts w:ascii="Times New Roman"/>
          <w:b w:val="false"/>
          <w:i w:val="false"/>
          <w:color w:val="000000"/>
          <w:sz w:val="28"/>
        </w:rPr>
        <w:t>поправка на нефинансовый риск, таблица, содержащая вероятности наступления</w:t>
      </w:r>
    </w:p>
    <w:p>
      <w:pPr>
        <w:spacing w:after="0"/>
        <w:ind w:left="0"/>
        <w:jc w:val="both"/>
      </w:pPr>
      <w:r>
        <w:rPr>
          <w:rFonts w:ascii="Times New Roman"/>
          <w:b w:val="false"/>
          <w:i w:val="false"/>
          <w:color w:val="000000"/>
          <w:sz w:val="28"/>
        </w:rPr>
        <w:t>смерти, инвалидности, заболевания и рассчитанные на их основе величины, связанные</w:t>
      </w:r>
    </w:p>
    <w:p>
      <w:pPr>
        <w:spacing w:after="0"/>
        <w:ind w:left="0"/>
        <w:jc w:val="both"/>
      </w:pPr>
      <w:r>
        <w:rPr>
          <w:rFonts w:ascii="Times New Roman"/>
          <w:b w:val="false"/>
          <w:i w:val="false"/>
          <w:color w:val="000000"/>
          <w:sz w:val="28"/>
        </w:rPr>
        <w:t>с предстоящей продолжительностью жизни лиц мужского и (или) женского пола</w:t>
      </w:r>
    </w:p>
    <w:p>
      <w:pPr>
        <w:spacing w:after="0"/>
        <w:ind w:left="0"/>
        <w:jc w:val="both"/>
      </w:pPr>
      <w:r>
        <w:rPr>
          <w:rFonts w:ascii="Times New Roman"/>
          <w:b w:val="false"/>
          <w:i w:val="false"/>
          <w:color w:val="000000"/>
          <w:sz w:val="28"/>
        </w:rPr>
        <w:t>(источник формирования, методика построения) при расчете страховых обязательств</w:t>
      </w:r>
    </w:p>
    <w:p>
      <w:pPr>
        <w:spacing w:after="0"/>
        <w:ind w:left="0"/>
        <w:jc w:val="both"/>
      </w:pPr>
      <w:r>
        <w:rPr>
          <w:rFonts w:ascii="Times New Roman"/>
          <w:b w:val="false"/>
          <w:i w:val="false"/>
          <w:color w:val="000000"/>
          <w:sz w:val="28"/>
        </w:rPr>
        <w:t>по договорам страхования жизни и договорам аннуитетного страхования,</w:t>
      </w:r>
    </w:p>
    <w:p>
      <w:pPr>
        <w:spacing w:after="0"/>
        <w:ind w:left="0"/>
        <w:jc w:val="both"/>
      </w:pPr>
      <w:r>
        <w:rPr>
          <w:rFonts w:ascii="Times New Roman"/>
          <w:b w:val="false"/>
          <w:i w:val="false"/>
          <w:color w:val="000000"/>
          <w:sz w:val="28"/>
        </w:rPr>
        <w:t>с ее приложением.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 характеристика полученной актуарием помощи со стороны привлеченных</w:t>
      </w:r>
    </w:p>
    <w:p>
      <w:pPr>
        <w:spacing w:after="0"/>
        <w:ind w:left="0"/>
        <w:jc w:val="both"/>
      </w:pPr>
      <w:r>
        <w:rPr>
          <w:rFonts w:ascii="Times New Roman"/>
          <w:b w:val="false"/>
          <w:i w:val="false"/>
          <w:color w:val="000000"/>
          <w:sz w:val="28"/>
        </w:rPr>
        <w:t>специалистов __________________________________________________________.</w:t>
      </w:r>
    </w:p>
    <w:p>
      <w:pPr>
        <w:spacing w:after="0"/>
        <w:ind w:left="0"/>
        <w:jc w:val="both"/>
      </w:pPr>
      <w:bookmarkStart w:name="z193" w:id="158"/>
      <w:r>
        <w:rPr>
          <w:rFonts w:ascii="Times New Roman"/>
          <w:b w:val="false"/>
          <w:i w:val="false"/>
          <w:color w:val="000000"/>
          <w:sz w:val="28"/>
        </w:rPr>
        <w:t>
      9. Полученные результаты и выводы:</w:t>
      </w:r>
    </w:p>
    <w:bookmarkEnd w:id="158"/>
    <w:p>
      <w:pPr>
        <w:spacing w:after="0"/>
        <w:ind w:left="0"/>
        <w:jc w:val="both"/>
      </w:pPr>
      <w:r>
        <w:rPr>
          <w:rFonts w:ascii="Times New Roman"/>
          <w:b w:val="false"/>
          <w:i w:val="false"/>
          <w:color w:val="000000"/>
          <w:sz w:val="28"/>
        </w:rPr>
        <w:t>1) результаты актуарных расчетов страховых обязательств и активов по выпущенным</w:t>
      </w:r>
    </w:p>
    <w:p>
      <w:pPr>
        <w:spacing w:after="0"/>
        <w:ind w:left="0"/>
        <w:jc w:val="both"/>
      </w:pPr>
      <w:r>
        <w:rPr>
          <w:rFonts w:ascii="Times New Roman"/>
          <w:b w:val="false"/>
          <w:i w:val="false"/>
          <w:color w:val="000000"/>
          <w:sz w:val="28"/>
        </w:rPr>
        <w:t>договорам страхования/перестрахования и исходящим договорам перестрахования;</w:t>
      </w:r>
    </w:p>
    <w:p>
      <w:pPr>
        <w:spacing w:after="0"/>
        <w:ind w:left="0"/>
        <w:jc w:val="both"/>
      </w:pPr>
      <w:r>
        <w:rPr>
          <w:rFonts w:ascii="Times New Roman"/>
          <w:b w:val="false"/>
          <w:i w:val="false"/>
          <w:color w:val="000000"/>
          <w:sz w:val="28"/>
        </w:rPr>
        <w:t>2) раскрытие обязательств по оставшейся части покрытия и обязательств</w:t>
      </w:r>
    </w:p>
    <w:p>
      <w:pPr>
        <w:spacing w:after="0"/>
        <w:ind w:left="0"/>
        <w:jc w:val="both"/>
      </w:pPr>
      <w:r>
        <w:rPr>
          <w:rFonts w:ascii="Times New Roman"/>
          <w:b w:val="false"/>
          <w:i w:val="false"/>
          <w:color w:val="000000"/>
          <w:sz w:val="28"/>
        </w:rPr>
        <w:t>по возникшим страховым убыткам;</w:t>
      </w:r>
    </w:p>
    <w:p>
      <w:pPr>
        <w:spacing w:after="0"/>
        <w:ind w:left="0"/>
        <w:jc w:val="both"/>
      </w:pPr>
      <w:r>
        <w:rPr>
          <w:rFonts w:ascii="Times New Roman"/>
          <w:b w:val="false"/>
          <w:i w:val="false"/>
          <w:color w:val="000000"/>
          <w:sz w:val="28"/>
        </w:rPr>
        <w:t>3) результаты и выводы.</w:t>
      </w:r>
    </w:p>
    <w:p>
      <w:pPr>
        <w:spacing w:after="0"/>
        <w:ind w:left="0"/>
        <w:jc w:val="both"/>
      </w:pPr>
      <w:bookmarkStart w:name="z194" w:id="159"/>
      <w:r>
        <w:rPr>
          <w:rFonts w:ascii="Times New Roman"/>
          <w:b w:val="false"/>
          <w:i w:val="false"/>
          <w:color w:val="000000"/>
          <w:sz w:val="28"/>
        </w:rPr>
        <w:t>
      10. Рекомендации (при отсутствии указывается "нет")</w:t>
      </w:r>
    </w:p>
    <w:bookmarkEnd w:id="159"/>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195" w:id="160"/>
      <w:r>
        <w:rPr>
          <w:rFonts w:ascii="Times New Roman"/>
          <w:b w:val="false"/>
          <w:i w:val="false"/>
          <w:color w:val="000000"/>
          <w:sz w:val="28"/>
        </w:rPr>
        <w:t>
      11. Сроки подготовки и место составления актуарного заключения</w:t>
      </w:r>
    </w:p>
    <w:bookmarkEnd w:id="160"/>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196" w:id="161"/>
      <w:r>
        <w:rPr>
          <w:rFonts w:ascii="Times New Roman"/>
          <w:b w:val="false"/>
          <w:i w:val="false"/>
          <w:color w:val="000000"/>
          <w:sz w:val="28"/>
        </w:rPr>
        <w:t>
      12. Подпись, дата и количество экземпляров</w:t>
      </w:r>
    </w:p>
    <w:bookmarkEnd w:id="161"/>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подтверждению</w:t>
            </w:r>
            <w:r>
              <w:br/>
            </w:r>
            <w:r>
              <w:rPr>
                <w:rFonts w:ascii="Times New Roman"/>
                <w:b w:val="false"/>
                <w:i w:val="false"/>
                <w:color w:val="000000"/>
                <w:sz w:val="20"/>
              </w:rPr>
              <w:t>квалификации актуария</w:t>
            </w:r>
          </w:p>
        </w:tc>
      </w:tr>
    </w:tbl>
    <w:bookmarkStart w:name="z199" w:id="162"/>
    <w:p>
      <w:pPr>
        <w:spacing w:after="0"/>
        <w:ind w:left="0"/>
        <w:jc w:val="left"/>
      </w:pPr>
      <w:r>
        <w:rPr>
          <w:rFonts w:ascii="Times New Roman"/>
          <w:b/>
          <w:i w:val="false"/>
          <w:color w:val="000000"/>
        </w:rPr>
        <w:t xml:space="preserve"> Программа профессионального развития</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статьи в зарубежном издании по актуарной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статьи в периодических печатных изданиях по актуарной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международном конгрессе актуариев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международной конференции по актуарной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международной конференции по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республиканской конференции по актуарной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республиканской конференции по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семинаре, обучениях стран зарубежья по актуарной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семинаре, обучениях стран зарубежья по страховой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семинаре, вебинаре, мастер-классах, онлайн обучениях на территории Республики Казахстан или за рубежом по актуарной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семинаре, вебинаре, мастер-классах, онлайн обучениях на территории Республики Казахстан или за рубежом по страховой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преподавательской деятельности по актуарным дисциплинам (за семестр)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Успешная сдача одного из актуарных экзаменов SOA (Society of Actuaries (Сосайити оф Актуариес)) (USA), CAS (Casualty Actuarial Society (Кэжуалти Актуариал Сосайити)) (USA), Institute and Faculty of Actuaries (Институт оф Актуариес) (United Kindom), Actuaries Institute (Актуариал Институт) (Australia), Canadian Institute of Actuaries (Канэйдиан Институт оф Актуариес)(Canada), CFA (Chartered Financial Analyst (Чартеед Файнаншл Аналист)), FRM (Financial Risk Manager)( Файнаншл риск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в качестве руководителя магистерских диссертаций по специализации "Актуарий"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семинаре, вебинаре, мастер-классах, обучениях на территории Республики Казахстан или зарубежом в качестве лектора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членство в объединении актуариев Казахстана и (или) в организации, являющейся членом международной актуарной ассоциации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развитие актуарной деятельности Казахстана, подтвержденный объединением актуариев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развитие актуарной и страховой деятельности Казахстана, подтвержденный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срокам привлечения</w:t>
            </w:r>
            <w:r>
              <w:br/>
            </w:r>
            <w:r>
              <w:rPr>
                <w:rFonts w:ascii="Times New Roman"/>
                <w:b w:val="false"/>
                <w:i w:val="false"/>
                <w:color w:val="000000"/>
                <w:sz w:val="20"/>
              </w:rPr>
              <w:t>независимого актуария</w:t>
            </w:r>
            <w:r>
              <w:br/>
            </w:r>
            <w:r>
              <w:rPr>
                <w:rFonts w:ascii="Times New Roman"/>
                <w:b w:val="false"/>
                <w:i w:val="false"/>
                <w:color w:val="000000"/>
                <w:sz w:val="20"/>
              </w:rPr>
              <w:t>для проверки деятельности</w:t>
            </w:r>
            <w:r>
              <w:br/>
            </w:r>
            <w:r>
              <w:rPr>
                <w:rFonts w:ascii="Times New Roman"/>
                <w:b w:val="false"/>
                <w:i w:val="false"/>
                <w:color w:val="000000"/>
                <w:sz w:val="20"/>
              </w:rPr>
              <w:t>актуария, состоящего в штате</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направления</w:t>
            </w:r>
            <w:r>
              <w:br/>
            </w:r>
            <w:r>
              <w:rPr>
                <w:rFonts w:ascii="Times New Roman"/>
                <w:b w:val="false"/>
                <w:i w:val="false"/>
                <w:color w:val="000000"/>
                <w:sz w:val="20"/>
              </w:rPr>
              <w:t>независимым актуарием</w:t>
            </w:r>
            <w:r>
              <w:br/>
            </w:r>
            <w:r>
              <w:rPr>
                <w:rFonts w:ascii="Times New Roman"/>
                <w:b w:val="false"/>
                <w:i w:val="false"/>
                <w:color w:val="000000"/>
                <w:sz w:val="20"/>
              </w:rPr>
              <w:t>результатов проверки</w:t>
            </w:r>
            <w:r>
              <w:br/>
            </w:r>
            <w:r>
              <w:rPr>
                <w:rFonts w:ascii="Times New Roman"/>
                <w:b w:val="false"/>
                <w:i w:val="false"/>
                <w:color w:val="000000"/>
                <w:sz w:val="20"/>
              </w:rPr>
              <w:t>достоверности расчетов,</w:t>
            </w:r>
            <w:r>
              <w:br/>
            </w:r>
            <w:r>
              <w:rPr>
                <w:rFonts w:ascii="Times New Roman"/>
                <w:b w:val="false"/>
                <w:i w:val="false"/>
                <w:color w:val="000000"/>
                <w:sz w:val="20"/>
              </w:rPr>
              <w:t>проведенных актуарием,</w:t>
            </w:r>
            <w:r>
              <w:br/>
            </w:r>
            <w:r>
              <w:rPr>
                <w:rFonts w:ascii="Times New Roman"/>
                <w:b w:val="false"/>
                <w:i w:val="false"/>
                <w:color w:val="000000"/>
                <w:sz w:val="20"/>
              </w:rPr>
              <w:t>состоящим в штате страховой</w:t>
            </w:r>
            <w:r>
              <w:br/>
            </w:r>
            <w:r>
              <w:rPr>
                <w:rFonts w:ascii="Times New Roman"/>
                <w:b w:val="false"/>
                <w:i w:val="false"/>
                <w:color w:val="000000"/>
                <w:sz w:val="20"/>
              </w:rPr>
              <w:t>(перестраховочной)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203" w:id="163"/>
    <w:p>
      <w:pPr>
        <w:spacing w:after="0"/>
        <w:ind w:left="0"/>
        <w:jc w:val="left"/>
      </w:pPr>
      <w:r>
        <w:rPr>
          <w:rFonts w:ascii="Times New Roman"/>
          <w:b/>
          <w:i w:val="false"/>
          <w:color w:val="000000"/>
        </w:rPr>
        <w:t xml:space="preserve"> Актуарное заключение к расчету страховых резервов независимого актуария</w:t>
      </w:r>
    </w:p>
    <w:bookmarkEnd w:id="163"/>
    <w:bookmarkStart w:name="z204" w:id="164"/>
    <w:p>
      <w:pPr>
        <w:spacing w:after="0"/>
        <w:ind w:left="0"/>
        <w:jc w:val="both"/>
      </w:pPr>
      <w:r>
        <w:rPr>
          <w:rFonts w:ascii="Times New Roman"/>
          <w:b w:val="false"/>
          <w:i w:val="false"/>
          <w:color w:val="000000"/>
          <w:sz w:val="28"/>
        </w:rPr>
        <w:t>
      1. Актуарная оценка проведена по состоянию на ______________________.</w:t>
      </w:r>
    </w:p>
    <w:bookmarkEnd w:id="164"/>
    <w:p>
      <w:pPr>
        <w:spacing w:after="0"/>
        <w:ind w:left="0"/>
        <w:jc w:val="both"/>
      </w:pPr>
      <w:bookmarkStart w:name="z205" w:id="165"/>
      <w:r>
        <w:rPr>
          <w:rFonts w:ascii="Times New Roman"/>
          <w:b w:val="false"/>
          <w:i w:val="false"/>
          <w:color w:val="000000"/>
          <w:sz w:val="28"/>
        </w:rPr>
        <w:t>
      2. Цель составления актуарного заключения__________________________</w:t>
      </w:r>
    </w:p>
    <w:bookmarkEnd w:id="165"/>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06" w:id="166"/>
      <w:r>
        <w:rPr>
          <w:rFonts w:ascii="Times New Roman"/>
          <w:b w:val="false"/>
          <w:i w:val="false"/>
          <w:color w:val="000000"/>
          <w:sz w:val="28"/>
        </w:rPr>
        <w:t>
      3. Данные о страховой (перестраховочной) организации:</w:t>
      </w:r>
    </w:p>
    <w:bookmarkEnd w:id="166"/>
    <w:p>
      <w:pPr>
        <w:spacing w:after="0"/>
        <w:ind w:left="0"/>
        <w:jc w:val="both"/>
      </w:pPr>
      <w:r>
        <w:rPr>
          <w:rFonts w:ascii="Times New Roman"/>
          <w:b w:val="false"/>
          <w:i w:val="false"/>
          <w:color w:val="000000"/>
          <w:sz w:val="28"/>
        </w:rPr>
        <w:t>1) полное наименование 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2) место нахождения и банковские реквизиты 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 дата и номер государственной регистрации 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4) лицензия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(номер и дата выдачи)</w:t>
      </w:r>
    </w:p>
    <w:p>
      <w:pPr>
        <w:spacing w:after="0"/>
        <w:ind w:left="0"/>
        <w:jc w:val="both"/>
      </w:pPr>
      <w:bookmarkStart w:name="z207" w:id="167"/>
      <w:r>
        <w:rPr>
          <w:rFonts w:ascii="Times New Roman"/>
          <w:b w:val="false"/>
          <w:i w:val="false"/>
          <w:color w:val="000000"/>
          <w:sz w:val="28"/>
        </w:rPr>
        <w:t>
      4. Данные о независимом актуарии:</w:t>
      </w:r>
    </w:p>
    <w:bookmarkEnd w:id="167"/>
    <w:p>
      <w:pPr>
        <w:spacing w:after="0"/>
        <w:ind w:left="0"/>
        <w:jc w:val="both"/>
      </w:pPr>
      <w:r>
        <w:rPr>
          <w:rFonts w:ascii="Times New Roman"/>
          <w:b w:val="false"/>
          <w:i w:val="false"/>
          <w:color w:val="000000"/>
          <w:sz w:val="28"/>
        </w:rPr>
        <w:t>1) фамилия, имя, отчество (при его наличии)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место жительства (место нахождения) 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лицензия на осуществление актуарной деятельности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 и дата выдачи)</w:t>
      </w:r>
    </w:p>
    <w:p>
      <w:pPr>
        <w:spacing w:after="0"/>
        <w:ind w:left="0"/>
        <w:jc w:val="both"/>
      </w:pPr>
      <w:bookmarkStart w:name="z208" w:id="168"/>
      <w:r>
        <w:rPr>
          <w:rFonts w:ascii="Times New Roman"/>
          <w:b w:val="false"/>
          <w:i w:val="false"/>
          <w:color w:val="000000"/>
          <w:sz w:val="28"/>
        </w:rPr>
        <w:t>
      5. Заказчик проведения актуарной оценки _______________________________</w:t>
      </w:r>
    </w:p>
    <w:bookmarkEnd w:id="16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09" w:id="169"/>
      <w:r>
        <w:rPr>
          <w:rFonts w:ascii="Times New Roman"/>
          <w:b w:val="false"/>
          <w:i w:val="false"/>
          <w:color w:val="000000"/>
          <w:sz w:val="28"/>
        </w:rPr>
        <w:t>
      6. Вид оценки (обязательная, инициативная) _____________________________</w:t>
      </w:r>
    </w:p>
    <w:bookmarkEnd w:id="16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10" w:id="170"/>
      <w:r>
        <w:rPr>
          <w:rFonts w:ascii="Times New Roman"/>
          <w:b w:val="false"/>
          <w:i w:val="false"/>
          <w:color w:val="000000"/>
          <w:sz w:val="28"/>
        </w:rPr>
        <w:t>
      7. Основание подготовки актуарных расчетов _____________________________</w:t>
      </w:r>
    </w:p>
    <w:bookmarkEnd w:id="17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(договор, номер и дата заключения договора)</w:t>
      </w:r>
    </w:p>
    <w:p>
      <w:pPr>
        <w:spacing w:after="0"/>
        <w:ind w:left="0"/>
        <w:jc w:val="both"/>
      </w:pPr>
      <w:bookmarkStart w:name="z211" w:id="171"/>
      <w:r>
        <w:rPr>
          <w:rFonts w:ascii="Times New Roman"/>
          <w:b w:val="false"/>
          <w:i w:val="false"/>
          <w:color w:val="000000"/>
          <w:sz w:val="28"/>
        </w:rPr>
        <w:t>
      8. Перечень представленных страховой (перестраховочной) организацией</w:t>
      </w:r>
    </w:p>
    <w:bookmarkEnd w:id="171"/>
    <w:p>
      <w:pPr>
        <w:spacing w:after="0"/>
        <w:ind w:left="0"/>
        <w:jc w:val="both"/>
      </w:pPr>
      <w:r>
        <w:rPr>
          <w:rFonts w:ascii="Times New Roman"/>
          <w:b w:val="false"/>
          <w:i w:val="false"/>
          <w:color w:val="000000"/>
          <w:sz w:val="28"/>
        </w:rPr>
        <w:t>документов (сведений) 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212" w:id="172"/>
      <w:r>
        <w:rPr>
          <w:rFonts w:ascii="Times New Roman"/>
          <w:b w:val="false"/>
          <w:i w:val="false"/>
          <w:color w:val="000000"/>
          <w:sz w:val="28"/>
        </w:rPr>
        <w:t>
      9. Другие использованные актуарием материалы и данные (их источники и (или)</w:t>
      </w:r>
    </w:p>
    <w:bookmarkEnd w:id="172"/>
    <w:p>
      <w:pPr>
        <w:spacing w:after="0"/>
        <w:ind w:left="0"/>
        <w:jc w:val="both"/>
      </w:pPr>
      <w:r>
        <w:rPr>
          <w:rFonts w:ascii="Times New Roman"/>
          <w:b w:val="false"/>
          <w:i w:val="false"/>
          <w:color w:val="000000"/>
          <w:sz w:val="28"/>
        </w:rPr>
        <w:t>место получения)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213" w:id="173"/>
      <w:r>
        <w:rPr>
          <w:rFonts w:ascii="Times New Roman"/>
          <w:b w:val="false"/>
          <w:i w:val="false"/>
          <w:color w:val="000000"/>
          <w:sz w:val="28"/>
        </w:rPr>
        <w:t>
      10. Предмет актуарного исследования (перечень задач)</w:t>
      </w:r>
    </w:p>
    <w:bookmarkEnd w:id="17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214" w:id="174"/>
      <w:r>
        <w:rPr>
          <w:rFonts w:ascii="Times New Roman"/>
          <w:b w:val="false"/>
          <w:i w:val="false"/>
          <w:color w:val="000000"/>
          <w:sz w:val="28"/>
        </w:rPr>
        <w:t>
      11. Использованная независимым актуарием методика при расчете страховых</w:t>
      </w:r>
    </w:p>
    <w:bookmarkEnd w:id="174"/>
    <w:p>
      <w:pPr>
        <w:spacing w:after="0"/>
        <w:ind w:left="0"/>
        <w:jc w:val="both"/>
      </w:pPr>
      <w:r>
        <w:rPr>
          <w:rFonts w:ascii="Times New Roman"/>
          <w:b w:val="false"/>
          <w:i w:val="false"/>
          <w:color w:val="000000"/>
          <w:sz w:val="28"/>
        </w:rPr>
        <w:t>резервов и доли перестраховщика в страховых резервах:</w:t>
      </w:r>
    </w:p>
    <w:p>
      <w:pPr>
        <w:spacing w:after="0"/>
        <w:ind w:left="0"/>
        <w:jc w:val="both"/>
      </w:pPr>
      <w:r>
        <w:rPr>
          <w:rFonts w:ascii="Times New Roman"/>
          <w:b w:val="false"/>
          <w:i w:val="false"/>
          <w:color w:val="000000"/>
          <w:sz w:val="28"/>
        </w:rPr>
        <w:t>1) методика расчетов, в том числе описание, обоснование, допущения</w:t>
      </w:r>
    </w:p>
    <w:p>
      <w:pPr>
        <w:spacing w:after="0"/>
        <w:ind w:left="0"/>
        <w:jc w:val="both"/>
      </w:pPr>
      <w:r>
        <w:rPr>
          <w:rFonts w:ascii="Times New Roman"/>
          <w:b w:val="false"/>
          <w:i w:val="false"/>
          <w:color w:val="000000"/>
          <w:sz w:val="28"/>
        </w:rPr>
        <w:t>и предположения, использованные независимым актуарием при расчете страховых</w:t>
      </w:r>
    </w:p>
    <w:p>
      <w:pPr>
        <w:spacing w:after="0"/>
        <w:ind w:left="0"/>
        <w:jc w:val="both"/>
      </w:pPr>
      <w:r>
        <w:rPr>
          <w:rFonts w:ascii="Times New Roman"/>
          <w:b w:val="false"/>
          <w:i w:val="false"/>
          <w:color w:val="000000"/>
          <w:sz w:val="28"/>
        </w:rPr>
        <w:t>резервов и доли перестраховщика в страховых резервах. В случае проведения</w:t>
      </w:r>
    </w:p>
    <w:p>
      <w:pPr>
        <w:spacing w:after="0"/>
        <w:ind w:left="0"/>
        <w:jc w:val="both"/>
      </w:pPr>
      <w:r>
        <w:rPr>
          <w:rFonts w:ascii="Times New Roman"/>
          <w:b w:val="false"/>
          <w:i w:val="false"/>
          <w:color w:val="000000"/>
          <w:sz w:val="28"/>
        </w:rPr>
        <w:t>актуарной оценки по отрасли "страхование жизни" указываются параметры</w:t>
      </w:r>
    </w:p>
    <w:p>
      <w:pPr>
        <w:spacing w:after="0"/>
        <w:ind w:left="0"/>
        <w:jc w:val="both"/>
      </w:pPr>
      <w:r>
        <w:rPr>
          <w:rFonts w:ascii="Times New Roman"/>
          <w:b w:val="false"/>
          <w:i w:val="false"/>
          <w:color w:val="000000"/>
          <w:sz w:val="28"/>
        </w:rPr>
        <w:t>резервного и тарифного базисов в разрезе видов страхования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статистические и иные данные, использованные в актуарных расчетах</w:t>
      </w:r>
    </w:p>
    <w:p>
      <w:pPr>
        <w:spacing w:after="0"/>
        <w:ind w:left="0"/>
        <w:jc w:val="both"/>
      </w:pPr>
      <w:r>
        <w:rPr>
          <w:rFonts w:ascii="Times New Roman"/>
          <w:b w:val="false"/>
          <w:i w:val="false"/>
          <w:color w:val="000000"/>
          <w:sz w:val="28"/>
        </w:rPr>
        <w:t>независимым актуарием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общие размеры страховых премий по действующим договорам страхования</w:t>
      </w:r>
    </w:p>
    <w:p>
      <w:pPr>
        <w:spacing w:after="0"/>
        <w:ind w:left="0"/>
        <w:jc w:val="both"/>
      </w:pPr>
      <w:r>
        <w:rPr>
          <w:rFonts w:ascii="Times New Roman"/>
          <w:b w:val="false"/>
          <w:i w:val="false"/>
          <w:color w:val="000000"/>
          <w:sz w:val="28"/>
        </w:rPr>
        <w:t>(перестрахования), количество заявленных убытков, используемых независимым</w:t>
      </w:r>
    </w:p>
    <w:p>
      <w:pPr>
        <w:spacing w:after="0"/>
        <w:ind w:left="0"/>
        <w:jc w:val="both"/>
      </w:pPr>
      <w:r>
        <w:rPr>
          <w:rFonts w:ascii="Times New Roman"/>
          <w:b w:val="false"/>
          <w:i w:val="false"/>
          <w:color w:val="000000"/>
          <w:sz w:val="28"/>
        </w:rPr>
        <w:t>актуарием в расчетах страховых резервов в разрезе классов страхования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методы и модели, используемые независимым актуарием для оценки доли</w:t>
      </w:r>
    </w:p>
    <w:p>
      <w:pPr>
        <w:spacing w:after="0"/>
        <w:ind w:left="0"/>
        <w:jc w:val="both"/>
      </w:pPr>
      <w:r>
        <w:rPr>
          <w:rFonts w:ascii="Times New Roman"/>
          <w:b w:val="false"/>
          <w:i w:val="false"/>
          <w:color w:val="000000"/>
          <w:sz w:val="28"/>
        </w:rPr>
        <w:t>перестраховщика в страховых резервах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обоснование по выбору метода расчета резерва произошедших, но незаявленных</w:t>
      </w:r>
    </w:p>
    <w:p>
      <w:pPr>
        <w:spacing w:after="0"/>
        <w:ind w:left="0"/>
        <w:jc w:val="both"/>
      </w:pPr>
      <w:r>
        <w:rPr>
          <w:rFonts w:ascii="Times New Roman"/>
          <w:b w:val="false"/>
          <w:i w:val="false"/>
          <w:color w:val="000000"/>
          <w:sz w:val="28"/>
        </w:rPr>
        <w:t>убытков (далее – РПНУ), периода убытков, используемого для расчета РПНУ, выбору</w:t>
      </w:r>
    </w:p>
    <w:p>
      <w:pPr>
        <w:spacing w:after="0"/>
        <w:ind w:left="0"/>
        <w:jc w:val="both"/>
      </w:pPr>
      <w:r>
        <w:rPr>
          <w:rFonts w:ascii="Times New Roman"/>
          <w:b w:val="false"/>
          <w:i w:val="false"/>
          <w:color w:val="000000"/>
          <w:sz w:val="28"/>
        </w:rPr>
        <w:t>коэффициента развития убытков, а также сглаживанию крупных убытков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обоснование и расчет суммы обязательств страховой (перестраховочной)</w:t>
      </w:r>
    </w:p>
    <w:p>
      <w:pPr>
        <w:spacing w:after="0"/>
        <w:ind w:left="0"/>
        <w:jc w:val="both"/>
      </w:pPr>
      <w:r>
        <w:rPr>
          <w:rFonts w:ascii="Times New Roman"/>
          <w:b w:val="false"/>
          <w:i w:val="false"/>
          <w:color w:val="000000"/>
          <w:sz w:val="28"/>
        </w:rPr>
        <w:t>организации, связанных с переосвидетельствованием и (или) продлением степени</w:t>
      </w:r>
    </w:p>
    <w:p>
      <w:pPr>
        <w:spacing w:after="0"/>
        <w:ind w:left="0"/>
        <w:jc w:val="both"/>
      </w:pPr>
      <w:r>
        <w:rPr>
          <w:rFonts w:ascii="Times New Roman"/>
          <w:b w:val="false"/>
          <w:i w:val="false"/>
          <w:color w:val="000000"/>
          <w:sz w:val="28"/>
        </w:rPr>
        <w:t>утраты трудоспособности, ухудшением здоровья выгодоприобретателя, учитываемой</w:t>
      </w:r>
    </w:p>
    <w:p>
      <w:pPr>
        <w:spacing w:after="0"/>
        <w:ind w:left="0"/>
        <w:jc w:val="both"/>
      </w:pPr>
      <w:r>
        <w:rPr>
          <w:rFonts w:ascii="Times New Roman"/>
          <w:b w:val="false"/>
          <w:i w:val="false"/>
          <w:color w:val="000000"/>
          <w:sz w:val="28"/>
        </w:rPr>
        <w:t>при расчете РПНУ по классу обязательного страхования работника от несчастных</w:t>
      </w:r>
    </w:p>
    <w:p>
      <w:pPr>
        <w:spacing w:after="0"/>
        <w:ind w:left="0"/>
        <w:jc w:val="both"/>
      </w:pPr>
      <w:r>
        <w:rPr>
          <w:rFonts w:ascii="Times New Roman"/>
          <w:b w:val="false"/>
          <w:i w:val="false"/>
          <w:color w:val="000000"/>
          <w:sz w:val="28"/>
        </w:rPr>
        <w:t>случаев при исполнении им трудовых (служебных) обязанностей с указанием всех</w:t>
      </w:r>
    </w:p>
    <w:p>
      <w:pPr>
        <w:spacing w:after="0"/>
        <w:ind w:left="0"/>
        <w:jc w:val="both"/>
      </w:pPr>
      <w:r>
        <w:rPr>
          <w:rFonts w:ascii="Times New Roman"/>
          <w:b w:val="false"/>
          <w:i w:val="false"/>
          <w:color w:val="000000"/>
          <w:sz w:val="28"/>
        </w:rPr>
        <w:t>параметров, использованных при расчете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используемая таблица, содержащая вероятности наступления смерти,</w:t>
      </w:r>
    </w:p>
    <w:p>
      <w:pPr>
        <w:spacing w:after="0"/>
        <w:ind w:left="0"/>
        <w:jc w:val="both"/>
      </w:pPr>
      <w:r>
        <w:rPr>
          <w:rFonts w:ascii="Times New Roman"/>
          <w:b w:val="false"/>
          <w:i w:val="false"/>
          <w:color w:val="000000"/>
          <w:sz w:val="28"/>
        </w:rPr>
        <w:t>инвалидности, заболевания и рассчитанные на их основе величины, связанные</w:t>
      </w:r>
    </w:p>
    <w:p>
      <w:pPr>
        <w:spacing w:after="0"/>
        <w:ind w:left="0"/>
        <w:jc w:val="both"/>
      </w:pPr>
      <w:r>
        <w:rPr>
          <w:rFonts w:ascii="Times New Roman"/>
          <w:b w:val="false"/>
          <w:i w:val="false"/>
          <w:color w:val="000000"/>
          <w:sz w:val="28"/>
        </w:rPr>
        <w:t>с предстоящей продолжительностью жизни лиц мужского и (или) женского пола</w:t>
      </w:r>
    </w:p>
    <w:p>
      <w:pPr>
        <w:spacing w:after="0"/>
        <w:ind w:left="0"/>
        <w:jc w:val="both"/>
      </w:pPr>
      <w:r>
        <w:rPr>
          <w:rFonts w:ascii="Times New Roman"/>
          <w:b w:val="false"/>
          <w:i w:val="false"/>
          <w:color w:val="000000"/>
          <w:sz w:val="28"/>
        </w:rPr>
        <w:t>(источник формирования, методика построения) при расчете страховых резервов</w:t>
      </w:r>
    </w:p>
    <w:p>
      <w:pPr>
        <w:spacing w:after="0"/>
        <w:ind w:left="0"/>
        <w:jc w:val="both"/>
      </w:pPr>
      <w:r>
        <w:rPr>
          <w:rFonts w:ascii="Times New Roman"/>
          <w:b w:val="false"/>
          <w:i w:val="false"/>
          <w:color w:val="000000"/>
          <w:sz w:val="28"/>
        </w:rPr>
        <w:t>по договорам страхования жизни и договорам аннуитетного страхования,</w:t>
      </w:r>
    </w:p>
    <w:p>
      <w:pPr>
        <w:spacing w:after="0"/>
        <w:ind w:left="0"/>
        <w:jc w:val="both"/>
      </w:pPr>
      <w:r>
        <w:rPr>
          <w:rFonts w:ascii="Times New Roman"/>
          <w:b w:val="false"/>
          <w:i w:val="false"/>
          <w:color w:val="000000"/>
          <w:sz w:val="28"/>
        </w:rPr>
        <w:t>с ее приложением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8) расчет суммы и обоснование предполагаемых расходов, непосредственно</w:t>
      </w:r>
    </w:p>
    <w:p>
      <w:pPr>
        <w:spacing w:after="0"/>
        <w:ind w:left="0"/>
        <w:jc w:val="both"/>
      </w:pPr>
      <w:r>
        <w:rPr>
          <w:rFonts w:ascii="Times New Roman"/>
          <w:b w:val="false"/>
          <w:i w:val="false"/>
          <w:color w:val="000000"/>
          <w:sz w:val="28"/>
        </w:rPr>
        <w:t>связанных с рассмотрением и урегулированием размера страховых выплат</w:t>
      </w:r>
    </w:p>
    <w:p>
      <w:pPr>
        <w:spacing w:after="0"/>
        <w:ind w:left="0"/>
        <w:jc w:val="both"/>
      </w:pPr>
      <w:r>
        <w:rPr>
          <w:rFonts w:ascii="Times New Roman"/>
          <w:b w:val="false"/>
          <w:i w:val="false"/>
          <w:color w:val="000000"/>
          <w:sz w:val="28"/>
        </w:rPr>
        <w:t>по заявленным требованиям, а также расчет среднего значения оплаченных</w:t>
      </w:r>
    </w:p>
    <w:p>
      <w:pPr>
        <w:spacing w:after="0"/>
        <w:ind w:left="0"/>
        <w:jc w:val="both"/>
      </w:pPr>
      <w:r>
        <w:rPr>
          <w:rFonts w:ascii="Times New Roman"/>
          <w:b w:val="false"/>
          <w:i w:val="false"/>
          <w:color w:val="000000"/>
          <w:sz w:val="28"/>
        </w:rPr>
        <w:t>претензий, произведенных по группам страховых случаев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9) заключение о наличии или отсутствии у страховой (перестраховочной) организации</w:t>
      </w:r>
    </w:p>
    <w:p>
      <w:pPr>
        <w:spacing w:after="0"/>
        <w:ind w:left="0"/>
        <w:jc w:val="both"/>
      </w:pPr>
      <w:r>
        <w:rPr>
          <w:rFonts w:ascii="Times New Roman"/>
          <w:b w:val="false"/>
          <w:i w:val="false"/>
          <w:color w:val="000000"/>
          <w:sz w:val="28"/>
        </w:rPr>
        <w:t>дополнительных рисков. При наличии дополнительных рисков необходимо указать</w:t>
      </w:r>
    </w:p>
    <w:p>
      <w:pPr>
        <w:spacing w:after="0"/>
        <w:ind w:left="0"/>
        <w:jc w:val="both"/>
      </w:pPr>
      <w:r>
        <w:rPr>
          <w:rFonts w:ascii="Times New Roman"/>
          <w:b w:val="false"/>
          <w:i w:val="false"/>
          <w:color w:val="000000"/>
          <w:sz w:val="28"/>
        </w:rPr>
        <w:t>размер увеличения страховых резервов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 характеристика полученной актуарием помощи со стороны привлеченных</w:t>
      </w:r>
    </w:p>
    <w:p>
      <w:pPr>
        <w:spacing w:after="0"/>
        <w:ind w:left="0"/>
        <w:jc w:val="both"/>
      </w:pPr>
      <w:r>
        <w:rPr>
          <w:rFonts w:ascii="Times New Roman"/>
          <w:b w:val="false"/>
          <w:i w:val="false"/>
          <w:color w:val="000000"/>
          <w:sz w:val="28"/>
        </w:rPr>
        <w:t>специалистов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15" w:id="175"/>
      <w:r>
        <w:rPr>
          <w:rFonts w:ascii="Times New Roman"/>
          <w:b w:val="false"/>
          <w:i w:val="false"/>
          <w:color w:val="000000"/>
          <w:sz w:val="28"/>
        </w:rPr>
        <w:t>
      12. Полученные результаты и выводы, в том числе:</w:t>
      </w:r>
    </w:p>
    <w:bookmarkEnd w:id="175"/>
    <w:p>
      <w:pPr>
        <w:spacing w:after="0"/>
        <w:ind w:left="0"/>
        <w:jc w:val="both"/>
      </w:pPr>
      <w:r>
        <w:rPr>
          <w:rFonts w:ascii="Times New Roman"/>
          <w:b w:val="false"/>
          <w:i w:val="false"/>
          <w:color w:val="000000"/>
          <w:sz w:val="28"/>
        </w:rPr>
        <w:t>1) сравнение результатов, полученных при расчете актуарием, состоящим в штате</w:t>
      </w:r>
    </w:p>
    <w:p>
      <w:pPr>
        <w:spacing w:after="0"/>
        <w:ind w:left="0"/>
        <w:jc w:val="both"/>
      </w:pPr>
      <w:r>
        <w:rPr>
          <w:rFonts w:ascii="Times New Roman"/>
          <w:b w:val="false"/>
          <w:i w:val="false"/>
          <w:color w:val="000000"/>
          <w:sz w:val="28"/>
        </w:rPr>
        <w:t>страховой (перестраховочной) организации, и независимым актуарием в разрезе</w:t>
      </w:r>
    </w:p>
    <w:p>
      <w:pPr>
        <w:spacing w:after="0"/>
        <w:ind w:left="0"/>
        <w:jc w:val="both"/>
      </w:pPr>
      <w:r>
        <w:rPr>
          <w:rFonts w:ascii="Times New Roman"/>
          <w:b w:val="false"/>
          <w:i w:val="false"/>
          <w:color w:val="000000"/>
          <w:sz w:val="28"/>
        </w:rPr>
        <w:t>страховых резервов и классов страхования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заключение о достаточности страховых резервов, полученных при расчете</w:t>
      </w:r>
    </w:p>
    <w:p>
      <w:pPr>
        <w:spacing w:after="0"/>
        <w:ind w:left="0"/>
        <w:jc w:val="both"/>
      </w:pPr>
      <w:r>
        <w:rPr>
          <w:rFonts w:ascii="Times New Roman"/>
          <w:b w:val="false"/>
          <w:i w:val="false"/>
          <w:color w:val="000000"/>
          <w:sz w:val="28"/>
        </w:rPr>
        <w:t>актуарием, состоящим в штате страховой (перестраховочной) организации, и</w:t>
      </w:r>
    </w:p>
    <w:p>
      <w:pPr>
        <w:spacing w:after="0"/>
        <w:ind w:left="0"/>
        <w:jc w:val="both"/>
      </w:pPr>
      <w:r>
        <w:rPr>
          <w:rFonts w:ascii="Times New Roman"/>
          <w:b w:val="false"/>
          <w:i w:val="false"/>
          <w:color w:val="000000"/>
          <w:sz w:val="28"/>
        </w:rPr>
        <w:t>результаты проведенного анализа достаточности страховых резервов отдельно</w:t>
      </w:r>
    </w:p>
    <w:p>
      <w:pPr>
        <w:spacing w:after="0"/>
        <w:ind w:left="0"/>
        <w:jc w:val="both"/>
      </w:pPr>
      <w:r>
        <w:rPr>
          <w:rFonts w:ascii="Times New Roman"/>
          <w:b w:val="false"/>
          <w:i w:val="false"/>
          <w:color w:val="000000"/>
          <w:sz w:val="28"/>
        </w:rPr>
        <w:t>по каждому классу страхования и по страховому портфелю в целом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результаты и выводы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16" w:id="176"/>
      <w:r>
        <w:rPr>
          <w:rFonts w:ascii="Times New Roman"/>
          <w:b w:val="false"/>
          <w:i w:val="false"/>
          <w:color w:val="000000"/>
          <w:sz w:val="28"/>
        </w:rPr>
        <w:t>
      13. Оценка правильности составления заключения актуария, состоящего в штате</w:t>
      </w:r>
    </w:p>
    <w:bookmarkEnd w:id="176"/>
    <w:p>
      <w:pPr>
        <w:spacing w:after="0"/>
        <w:ind w:left="0"/>
        <w:jc w:val="both"/>
      </w:pPr>
      <w:r>
        <w:rPr>
          <w:rFonts w:ascii="Times New Roman"/>
          <w:b w:val="false"/>
          <w:i w:val="false"/>
          <w:color w:val="000000"/>
          <w:sz w:val="28"/>
        </w:rPr>
        <w:t>страховой (перестраховочной) организации, в том числе:</w:t>
      </w:r>
    </w:p>
    <w:p>
      <w:pPr>
        <w:spacing w:after="0"/>
        <w:ind w:left="0"/>
        <w:jc w:val="both"/>
      </w:pPr>
      <w:r>
        <w:rPr>
          <w:rFonts w:ascii="Times New Roman"/>
          <w:b w:val="false"/>
          <w:i w:val="false"/>
          <w:color w:val="000000"/>
          <w:sz w:val="28"/>
        </w:rPr>
        <w:t>1) соответствие расчетов актуария, состоящего в штате страховой (перестраховочной)</w:t>
      </w:r>
    </w:p>
    <w:p>
      <w:pPr>
        <w:spacing w:after="0"/>
        <w:ind w:left="0"/>
        <w:jc w:val="both"/>
      </w:pPr>
      <w:r>
        <w:rPr>
          <w:rFonts w:ascii="Times New Roman"/>
          <w:b w:val="false"/>
          <w:i w:val="false"/>
          <w:color w:val="000000"/>
          <w:sz w:val="28"/>
        </w:rPr>
        <w:t>организации, требованиям законодательства Республики Казахстан о страховании</w:t>
      </w:r>
    </w:p>
    <w:p>
      <w:pPr>
        <w:spacing w:after="0"/>
        <w:ind w:left="0"/>
        <w:jc w:val="both"/>
      </w:pPr>
      <w:r>
        <w:rPr>
          <w:rFonts w:ascii="Times New Roman"/>
          <w:b w:val="false"/>
          <w:i w:val="false"/>
          <w:color w:val="000000"/>
          <w:sz w:val="28"/>
        </w:rPr>
        <w:t>и страховой деятельности;</w:t>
      </w:r>
    </w:p>
    <w:p>
      <w:pPr>
        <w:spacing w:after="0"/>
        <w:ind w:left="0"/>
        <w:jc w:val="both"/>
      </w:pPr>
      <w:r>
        <w:rPr>
          <w:rFonts w:ascii="Times New Roman"/>
          <w:b w:val="false"/>
          <w:i w:val="false"/>
          <w:color w:val="000000"/>
          <w:sz w:val="28"/>
        </w:rPr>
        <w:t>2) обоснованность допущений и предположений, использованных актуарием,</w:t>
      </w:r>
    </w:p>
    <w:p>
      <w:pPr>
        <w:spacing w:after="0"/>
        <w:ind w:left="0"/>
        <w:jc w:val="both"/>
      </w:pPr>
      <w:r>
        <w:rPr>
          <w:rFonts w:ascii="Times New Roman"/>
          <w:b w:val="false"/>
          <w:i w:val="false"/>
          <w:color w:val="000000"/>
          <w:sz w:val="28"/>
        </w:rPr>
        <w:t>состоящим в штате страховой (перестраховочной) организации, при расчете</w:t>
      </w:r>
    </w:p>
    <w:p>
      <w:pPr>
        <w:spacing w:after="0"/>
        <w:ind w:left="0"/>
        <w:jc w:val="both"/>
      </w:pPr>
      <w:r>
        <w:rPr>
          <w:rFonts w:ascii="Times New Roman"/>
          <w:b w:val="false"/>
          <w:i w:val="false"/>
          <w:color w:val="000000"/>
          <w:sz w:val="28"/>
        </w:rPr>
        <w:t>страховых резервов;</w:t>
      </w:r>
    </w:p>
    <w:p>
      <w:pPr>
        <w:spacing w:after="0"/>
        <w:ind w:left="0"/>
        <w:jc w:val="both"/>
      </w:pPr>
      <w:r>
        <w:rPr>
          <w:rFonts w:ascii="Times New Roman"/>
          <w:b w:val="false"/>
          <w:i w:val="false"/>
          <w:color w:val="000000"/>
          <w:sz w:val="28"/>
        </w:rPr>
        <w:t>3) учет дополнительных рисков страховой (перестраховочной) организации</w:t>
      </w:r>
    </w:p>
    <w:p>
      <w:pPr>
        <w:spacing w:after="0"/>
        <w:ind w:left="0"/>
        <w:jc w:val="both"/>
      </w:pPr>
      <w:r>
        <w:rPr>
          <w:rFonts w:ascii="Times New Roman"/>
          <w:b w:val="false"/>
          <w:i w:val="false"/>
          <w:color w:val="000000"/>
          <w:sz w:val="28"/>
        </w:rPr>
        <w:t>актуарием, состоящим в штате страховой (перестраховочной) организации,</w:t>
      </w:r>
    </w:p>
    <w:p>
      <w:pPr>
        <w:spacing w:after="0"/>
        <w:ind w:left="0"/>
        <w:jc w:val="both"/>
      </w:pPr>
      <w:r>
        <w:rPr>
          <w:rFonts w:ascii="Times New Roman"/>
          <w:b w:val="false"/>
          <w:i w:val="false"/>
          <w:color w:val="000000"/>
          <w:sz w:val="28"/>
        </w:rPr>
        <w:t>при определении размера страховых резервов.</w:t>
      </w:r>
    </w:p>
    <w:p>
      <w:pPr>
        <w:spacing w:after="0"/>
        <w:ind w:left="0"/>
        <w:jc w:val="both"/>
      </w:pPr>
      <w:bookmarkStart w:name="z217" w:id="177"/>
      <w:r>
        <w:rPr>
          <w:rFonts w:ascii="Times New Roman"/>
          <w:b w:val="false"/>
          <w:i w:val="false"/>
          <w:color w:val="000000"/>
          <w:sz w:val="28"/>
        </w:rPr>
        <w:t>
      14. Рекомендации (при отсутствии указывается "нет")</w:t>
      </w:r>
    </w:p>
    <w:bookmarkEnd w:id="17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18" w:id="178"/>
      <w:r>
        <w:rPr>
          <w:rFonts w:ascii="Times New Roman"/>
          <w:b w:val="false"/>
          <w:i w:val="false"/>
          <w:color w:val="000000"/>
          <w:sz w:val="28"/>
        </w:rPr>
        <w:t>
      15. Сроки подготовки и место составления актуарного заключения</w:t>
      </w:r>
    </w:p>
    <w:bookmarkEnd w:id="17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19" w:id="179"/>
      <w:r>
        <w:rPr>
          <w:rFonts w:ascii="Times New Roman"/>
          <w:b w:val="false"/>
          <w:i w:val="false"/>
          <w:color w:val="000000"/>
          <w:sz w:val="28"/>
        </w:rPr>
        <w:t>
      16. Подпись, дата и количество экземпляров</w:t>
      </w:r>
    </w:p>
    <w:bookmarkEnd w:id="17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 срокам</w:t>
            </w:r>
            <w:r>
              <w:br/>
            </w:r>
            <w:r>
              <w:rPr>
                <w:rFonts w:ascii="Times New Roman"/>
                <w:b w:val="false"/>
                <w:i w:val="false"/>
                <w:color w:val="000000"/>
                <w:sz w:val="20"/>
              </w:rPr>
              <w:t>привлечения независимого</w:t>
            </w:r>
            <w:r>
              <w:br/>
            </w:r>
            <w:r>
              <w:rPr>
                <w:rFonts w:ascii="Times New Roman"/>
                <w:b w:val="false"/>
                <w:i w:val="false"/>
                <w:color w:val="000000"/>
                <w:sz w:val="20"/>
              </w:rPr>
              <w:t>актуария для проверки</w:t>
            </w:r>
            <w:r>
              <w:br/>
            </w:r>
            <w:r>
              <w:rPr>
                <w:rFonts w:ascii="Times New Roman"/>
                <w:b w:val="false"/>
                <w:i w:val="false"/>
                <w:color w:val="000000"/>
                <w:sz w:val="20"/>
              </w:rPr>
              <w:t>деятельности актуария,</w:t>
            </w:r>
            <w:r>
              <w:br/>
            </w:r>
            <w:r>
              <w:rPr>
                <w:rFonts w:ascii="Times New Roman"/>
                <w:b w:val="false"/>
                <w:i w:val="false"/>
                <w:color w:val="000000"/>
                <w:sz w:val="20"/>
              </w:rPr>
              <w:t>состоящего в штате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направления независимым</w:t>
            </w:r>
            <w:r>
              <w:br/>
            </w:r>
            <w:r>
              <w:rPr>
                <w:rFonts w:ascii="Times New Roman"/>
                <w:b w:val="false"/>
                <w:i w:val="false"/>
                <w:color w:val="000000"/>
                <w:sz w:val="20"/>
              </w:rPr>
              <w:t>актуарием результатов проверки</w:t>
            </w:r>
            <w:r>
              <w:br/>
            </w:r>
            <w:r>
              <w:rPr>
                <w:rFonts w:ascii="Times New Roman"/>
                <w:b w:val="false"/>
                <w:i w:val="false"/>
                <w:color w:val="000000"/>
                <w:sz w:val="20"/>
              </w:rPr>
              <w:t>достоверности расчетов,</w:t>
            </w:r>
            <w:r>
              <w:br/>
            </w:r>
            <w:r>
              <w:rPr>
                <w:rFonts w:ascii="Times New Roman"/>
                <w:b w:val="false"/>
                <w:i w:val="false"/>
                <w:color w:val="000000"/>
                <w:sz w:val="20"/>
              </w:rPr>
              <w:t>проведенных актуарием, состоящим</w:t>
            </w:r>
            <w:r>
              <w:br/>
            </w:r>
            <w:r>
              <w:rPr>
                <w:rFonts w:ascii="Times New Roman"/>
                <w:b w:val="false"/>
                <w:i w:val="false"/>
                <w:color w:val="000000"/>
                <w:sz w:val="20"/>
              </w:rPr>
              <w:t>в штате страховой</w:t>
            </w:r>
            <w:r>
              <w:br/>
            </w:r>
            <w:r>
              <w:rPr>
                <w:rFonts w:ascii="Times New Roman"/>
                <w:b w:val="false"/>
                <w:i w:val="false"/>
                <w:color w:val="000000"/>
                <w:sz w:val="20"/>
              </w:rPr>
              <w:t>(перестраховочной)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223" w:id="180"/>
    <w:p>
      <w:pPr>
        <w:spacing w:after="0"/>
        <w:ind w:left="0"/>
        <w:jc w:val="left"/>
      </w:pPr>
      <w:r>
        <w:rPr>
          <w:rFonts w:ascii="Times New Roman"/>
          <w:b/>
          <w:i w:val="false"/>
          <w:color w:val="000000"/>
        </w:rPr>
        <w:t xml:space="preserve"> Актуарное заключение по оценке страховых обязательств независимого актуария</w:t>
      </w:r>
    </w:p>
    <w:bookmarkEnd w:id="180"/>
    <w:bookmarkStart w:name="z224" w:id="181"/>
    <w:p>
      <w:pPr>
        <w:spacing w:after="0"/>
        <w:ind w:left="0"/>
        <w:jc w:val="both"/>
      </w:pPr>
      <w:r>
        <w:rPr>
          <w:rFonts w:ascii="Times New Roman"/>
          <w:b w:val="false"/>
          <w:i w:val="false"/>
          <w:color w:val="000000"/>
          <w:sz w:val="28"/>
        </w:rPr>
        <w:t>
      1. Актуарная оценка проведена по состоянию на ______________________.</w:t>
      </w:r>
    </w:p>
    <w:bookmarkEnd w:id="181"/>
    <w:p>
      <w:pPr>
        <w:spacing w:after="0"/>
        <w:ind w:left="0"/>
        <w:jc w:val="both"/>
      </w:pPr>
      <w:bookmarkStart w:name="z225" w:id="182"/>
      <w:r>
        <w:rPr>
          <w:rFonts w:ascii="Times New Roman"/>
          <w:b w:val="false"/>
          <w:i w:val="false"/>
          <w:color w:val="000000"/>
          <w:sz w:val="28"/>
        </w:rPr>
        <w:t>
      2. Цель составления актуарного заключения __________________________</w:t>
      </w:r>
    </w:p>
    <w:bookmarkEnd w:id="182"/>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26" w:id="183"/>
      <w:r>
        <w:rPr>
          <w:rFonts w:ascii="Times New Roman"/>
          <w:b w:val="false"/>
          <w:i w:val="false"/>
          <w:color w:val="000000"/>
          <w:sz w:val="28"/>
        </w:rPr>
        <w:t>
      3. Данные о страховой (перестраховочной) организации:</w:t>
      </w:r>
    </w:p>
    <w:bookmarkEnd w:id="183"/>
    <w:p>
      <w:pPr>
        <w:spacing w:after="0"/>
        <w:ind w:left="0"/>
        <w:jc w:val="both"/>
      </w:pPr>
      <w:r>
        <w:rPr>
          <w:rFonts w:ascii="Times New Roman"/>
          <w:b w:val="false"/>
          <w:i w:val="false"/>
          <w:color w:val="000000"/>
          <w:sz w:val="28"/>
        </w:rPr>
        <w:t>1) полное наименование 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место нахождения и банковские реквизиты 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 дата и номер государственной регистрации 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4) лицензия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(номер и дата выдачи)</w:t>
      </w:r>
    </w:p>
    <w:p>
      <w:pPr>
        <w:spacing w:after="0"/>
        <w:ind w:left="0"/>
        <w:jc w:val="both"/>
      </w:pPr>
      <w:bookmarkStart w:name="z227" w:id="184"/>
      <w:r>
        <w:rPr>
          <w:rFonts w:ascii="Times New Roman"/>
          <w:b w:val="false"/>
          <w:i w:val="false"/>
          <w:color w:val="000000"/>
          <w:sz w:val="28"/>
        </w:rPr>
        <w:t>
      4. Данные о независимом актуарии:</w:t>
      </w:r>
    </w:p>
    <w:bookmarkEnd w:id="184"/>
    <w:p>
      <w:pPr>
        <w:spacing w:after="0"/>
        <w:ind w:left="0"/>
        <w:jc w:val="both"/>
      </w:pPr>
      <w:r>
        <w:rPr>
          <w:rFonts w:ascii="Times New Roman"/>
          <w:b w:val="false"/>
          <w:i w:val="false"/>
          <w:color w:val="000000"/>
          <w:sz w:val="28"/>
        </w:rPr>
        <w:t>1) фамилия, имя, отчество (при его наличии)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место жительства (место нахождения) 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лицензия на осуществление актуарной деятельности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 и дата выдачи)</w:t>
      </w:r>
    </w:p>
    <w:p>
      <w:pPr>
        <w:spacing w:after="0"/>
        <w:ind w:left="0"/>
        <w:jc w:val="both"/>
      </w:pPr>
      <w:bookmarkStart w:name="z228" w:id="185"/>
      <w:r>
        <w:rPr>
          <w:rFonts w:ascii="Times New Roman"/>
          <w:b w:val="false"/>
          <w:i w:val="false"/>
          <w:color w:val="000000"/>
          <w:sz w:val="28"/>
        </w:rPr>
        <w:t>
      5. Заказчик проведения актуарной оценки _______________________________</w:t>
      </w:r>
    </w:p>
    <w:bookmarkEnd w:id="18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229" w:id="186"/>
      <w:r>
        <w:rPr>
          <w:rFonts w:ascii="Times New Roman"/>
          <w:b w:val="false"/>
          <w:i w:val="false"/>
          <w:color w:val="000000"/>
          <w:sz w:val="28"/>
        </w:rPr>
        <w:t>
      6. Вид оценки (обязательная, инициативная) _____________________________</w:t>
      </w:r>
    </w:p>
    <w:bookmarkEnd w:id="18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30" w:id="187"/>
      <w:r>
        <w:rPr>
          <w:rFonts w:ascii="Times New Roman"/>
          <w:b w:val="false"/>
          <w:i w:val="false"/>
          <w:color w:val="000000"/>
          <w:sz w:val="28"/>
        </w:rPr>
        <w:t>
      7. Основание подготовки актуарных расчетов ____________________________</w:t>
      </w:r>
    </w:p>
    <w:bookmarkEnd w:id="18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(договор, номер и дата заключения договора)</w:t>
      </w:r>
    </w:p>
    <w:p>
      <w:pPr>
        <w:spacing w:after="0"/>
        <w:ind w:left="0"/>
        <w:jc w:val="both"/>
      </w:pPr>
      <w:bookmarkStart w:name="z231" w:id="188"/>
      <w:r>
        <w:rPr>
          <w:rFonts w:ascii="Times New Roman"/>
          <w:b w:val="false"/>
          <w:i w:val="false"/>
          <w:color w:val="000000"/>
          <w:sz w:val="28"/>
        </w:rPr>
        <w:t>
      8. Перечень представленных страховой (перестраховочной) организацией</w:t>
      </w:r>
    </w:p>
    <w:bookmarkEnd w:id="188"/>
    <w:p>
      <w:pPr>
        <w:spacing w:after="0"/>
        <w:ind w:left="0"/>
        <w:jc w:val="both"/>
      </w:pPr>
      <w:r>
        <w:rPr>
          <w:rFonts w:ascii="Times New Roman"/>
          <w:b w:val="false"/>
          <w:i w:val="false"/>
          <w:color w:val="000000"/>
          <w:sz w:val="28"/>
        </w:rPr>
        <w:t>документов (сведений)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32" w:id="189"/>
      <w:r>
        <w:rPr>
          <w:rFonts w:ascii="Times New Roman"/>
          <w:b w:val="false"/>
          <w:i w:val="false"/>
          <w:color w:val="000000"/>
          <w:sz w:val="28"/>
        </w:rPr>
        <w:t>
      9. Другие использованные актуарием материалы и данные (их источники и (или)</w:t>
      </w:r>
    </w:p>
    <w:bookmarkEnd w:id="189"/>
    <w:p>
      <w:pPr>
        <w:spacing w:after="0"/>
        <w:ind w:left="0"/>
        <w:jc w:val="both"/>
      </w:pPr>
      <w:r>
        <w:rPr>
          <w:rFonts w:ascii="Times New Roman"/>
          <w:b w:val="false"/>
          <w:i w:val="false"/>
          <w:color w:val="000000"/>
          <w:sz w:val="28"/>
        </w:rPr>
        <w:t>место получения)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33" w:id="190"/>
      <w:r>
        <w:rPr>
          <w:rFonts w:ascii="Times New Roman"/>
          <w:b w:val="false"/>
          <w:i w:val="false"/>
          <w:color w:val="000000"/>
          <w:sz w:val="28"/>
        </w:rPr>
        <w:t>
      10. Предмет актуарного исследования (перечень задач)</w:t>
      </w:r>
    </w:p>
    <w:bookmarkEnd w:id="19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34" w:id="191"/>
      <w:r>
        <w:rPr>
          <w:rFonts w:ascii="Times New Roman"/>
          <w:b w:val="false"/>
          <w:i w:val="false"/>
          <w:color w:val="000000"/>
          <w:sz w:val="28"/>
        </w:rPr>
        <w:t>
      11. Использованная независимым актуарием методика и модели при оценке</w:t>
      </w:r>
    </w:p>
    <w:bookmarkEnd w:id="191"/>
    <w:p>
      <w:pPr>
        <w:spacing w:after="0"/>
        <w:ind w:left="0"/>
        <w:jc w:val="both"/>
      </w:pPr>
      <w:r>
        <w:rPr>
          <w:rFonts w:ascii="Times New Roman"/>
          <w:b w:val="false"/>
          <w:i w:val="false"/>
          <w:color w:val="000000"/>
          <w:sz w:val="28"/>
        </w:rPr>
        <w:t>страховых обязательств и активов по выпущенным договорам</w:t>
      </w:r>
    </w:p>
    <w:p>
      <w:pPr>
        <w:spacing w:after="0"/>
        <w:ind w:left="0"/>
        <w:jc w:val="both"/>
      </w:pPr>
      <w:r>
        <w:rPr>
          <w:rFonts w:ascii="Times New Roman"/>
          <w:b w:val="false"/>
          <w:i w:val="false"/>
          <w:color w:val="000000"/>
          <w:sz w:val="28"/>
        </w:rPr>
        <w:t>страхования/перестрахования и исходящим договорам перестрахования:</w:t>
      </w:r>
    </w:p>
    <w:p>
      <w:pPr>
        <w:spacing w:after="0"/>
        <w:ind w:left="0"/>
        <w:jc w:val="both"/>
      </w:pPr>
      <w:r>
        <w:rPr>
          <w:rFonts w:ascii="Times New Roman"/>
          <w:b w:val="false"/>
          <w:i w:val="false"/>
          <w:color w:val="000000"/>
          <w:sz w:val="28"/>
        </w:rPr>
        <w:t>1) методика расчетов и модели, в том числе описание, обоснование, допущения</w:t>
      </w:r>
    </w:p>
    <w:p>
      <w:pPr>
        <w:spacing w:after="0"/>
        <w:ind w:left="0"/>
        <w:jc w:val="both"/>
      </w:pPr>
      <w:r>
        <w:rPr>
          <w:rFonts w:ascii="Times New Roman"/>
          <w:b w:val="false"/>
          <w:i w:val="false"/>
          <w:color w:val="000000"/>
          <w:sz w:val="28"/>
        </w:rPr>
        <w:t>и предположения, использованные независимым актуарием при оценке страховых</w:t>
      </w:r>
    </w:p>
    <w:p>
      <w:pPr>
        <w:spacing w:after="0"/>
        <w:ind w:left="0"/>
        <w:jc w:val="both"/>
      </w:pPr>
      <w:r>
        <w:rPr>
          <w:rFonts w:ascii="Times New Roman"/>
          <w:b w:val="false"/>
          <w:i w:val="false"/>
          <w:color w:val="000000"/>
          <w:sz w:val="28"/>
        </w:rPr>
        <w:t>обязательств и активов по выпущенным договорам страхования/перестрахования</w:t>
      </w:r>
    </w:p>
    <w:p>
      <w:pPr>
        <w:spacing w:after="0"/>
        <w:ind w:left="0"/>
        <w:jc w:val="both"/>
      </w:pPr>
      <w:r>
        <w:rPr>
          <w:rFonts w:ascii="Times New Roman"/>
          <w:b w:val="false"/>
          <w:i w:val="false"/>
          <w:color w:val="000000"/>
          <w:sz w:val="28"/>
        </w:rPr>
        <w:t>и исходящим договорам перестрахования.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35" w:id="192"/>
      <w:r>
        <w:rPr>
          <w:rFonts w:ascii="Times New Roman"/>
          <w:b w:val="false"/>
          <w:i w:val="false"/>
          <w:color w:val="000000"/>
          <w:sz w:val="28"/>
        </w:rPr>
        <w:t>
      2) статистические и иные данные и допущения использованные в актуарных расчетах,</w:t>
      </w:r>
    </w:p>
    <w:bookmarkEnd w:id="192"/>
    <w:p>
      <w:pPr>
        <w:spacing w:after="0"/>
        <w:ind w:left="0"/>
        <w:jc w:val="both"/>
      </w:pPr>
      <w:r>
        <w:rPr>
          <w:rFonts w:ascii="Times New Roman"/>
          <w:b w:val="false"/>
          <w:i w:val="false"/>
          <w:color w:val="000000"/>
          <w:sz w:val="28"/>
        </w:rPr>
        <w:t>в том числе ставки доходностей, применяемые для дисконтирования денежных</w:t>
      </w:r>
    </w:p>
    <w:p>
      <w:pPr>
        <w:spacing w:after="0"/>
        <w:ind w:left="0"/>
        <w:jc w:val="both"/>
      </w:pPr>
      <w:r>
        <w:rPr>
          <w:rFonts w:ascii="Times New Roman"/>
          <w:b w:val="false"/>
          <w:i w:val="false"/>
          <w:color w:val="000000"/>
          <w:sz w:val="28"/>
        </w:rPr>
        <w:t>потоков в целях расчета страховых обязательств и активов по выпущенным договорам</w:t>
      </w:r>
    </w:p>
    <w:p>
      <w:pPr>
        <w:spacing w:after="0"/>
        <w:ind w:left="0"/>
        <w:jc w:val="both"/>
      </w:pPr>
      <w:r>
        <w:rPr>
          <w:rFonts w:ascii="Times New Roman"/>
          <w:b w:val="false"/>
          <w:i w:val="false"/>
          <w:color w:val="000000"/>
          <w:sz w:val="28"/>
        </w:rPr>
        <w:t>страхования/перестрахования и исходящим договорам перестрахования, рисковая</w:t>
      </w:r>
    </w:p>
    <w:p>
      <w:pPr>
        <w:spacing w:after="0"/>
        <w:ind w:left="0"/>
        <w:jc w:val="both"/>
      </w:pPr>
      <w:r>
        <w:rPr>
          <w:rFonts w:ascii="Times New Roman"/>
          <w:b w:val="false"/>
          <w:i w:val="false"/>
          <w:color w:val="000000"/>
          <w:sz w:val="28"/>
        </w:rPr>
        <w:t>поправка на нефинансовый риск, таблица, содержащая вероятности наступления</w:t>
      </w:r>
    </w:p>
    <w:p>
      <w:pPr>
        <w:spacing w:after="0"/>
        <w:ind w:left="0"/>
        <w:jc w:val="both"/>
      </w:pPr>
      <w:r>
        <w:rPr>
          <w:rFonts w:ascii="Times New Roman"/>
          <w:b w:val="false"/>
          <w:i w:val="false"/>
          <w:color w:val="000000"/>
          <w:sz w:val="28"/>
        </w:rPr>
        <w:t>смерти, инвалидности, заболевания и рассчитанные на их основе величины, связанные</w:t>
      </w:r>
    </w:p>
    <w:p>
      <w:pPr>
        <w:spacing w:after="0"/>
        <w:ind w:left="0"/>
        <w:jc w:val="both"/>
      </w:pPr>
      <w:r>
        <w:rPr>
          <w:rFonts w:ascii="Times New Roman"/>
          <w:b w:val="false"/>
          <w:i w:val="false"/>
          <w:color w:val="000000"/>
          <w:sz w:val="28"/>
        </w:rPr>
        <w:t>с предстоящей продолжительностью жизни лиц мужского и (или) женского пола</w:t>
      </w:r>
    </w:p>
    <w:p>
      <w:pPr>
        <w:spacing w:after="0"/>
        <w:ind w:left="0"/>
        <w:jc w:val="both"/>
      </w:pPr>
      <w:r>
        <w:rPr>
          <w:rFonts w:ascii="Times New Roman"/>
          <w:b w:val="false"/>
          <w:i w:val="false"/>
          <w:color w:val="000000"/>
          <w:sz w:val="28"/>
        </w:rPr>
        <w:t>(источник формирования, методика построения) при расчете страховых обязательств</w:t>
      </w:r>
    </w:p>
    <w:p>
      <w:pPr>
        <w:spacing w:after="0"/>
        <w:ind w:left="0"/>
        <w:jc w:val="both"/>
      </w:pPr>
      <w:r>
        <w:rPr>
          <w:rFonts w:ascii="Times New Roman"/>
          <w:b w:val="false"/>
          <w:i w:val="false"/>
          <w:color w:val="000000"/>
          <w:sz w:val="28"/>
        </w:rPr>
        <w:t>по договорам страхования жизни и договорам аннуитетного страхования,</w:t>
      </w:r>
    </w:p>
    <w:p>
      <w:pPr>
        <w:spacing w:after="0"/>
        <w:ind w:left="0"/>
        <w:jc w:val="both"/>
      </w:pPr>
      <w:r>
        <w:rPr>
          <w:rFonts w:ascii="Times New Roman"/>
          <w:b w:val="false"/>
          <w:i w:val="false"/>
          <w:color w:val="000000"/>
          <w:sz w:val="28"/>
        </w:rPr>
        <w:t>с ее приложением.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характеристика полученной актуарием помощи со стороны привлеченных</w:t>
      </w:r>
    </w:p>
    <w:p>
      <w:pPr>
        <w:spacing w:after="0"/>
        <w:ind w:left="0"/>
        <w:jc w:val="both"/>
      </w:pPr>
      <w:r>
        <w:rPr>
          <w:rFonts w:ascii="Times New Roman"/>
          <w:b w:val="false"/>
          <w:i w:val="false"/>
          <w:color w:val="000000"/>
          <w:sz w:val="28"/>
        </w:rPr>
        <w:t>специалистов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36" w:id="193"/>
      <w:r>
        <w:rPr>
          <w:rFonts w:ascii="Times New Roman"/>
          <w:b w:val="false"/>
          <w:i w:val="false"/>
          <w:color w:val="000000"/>
          <w:sz w:val="28"/>
        </w:rPr>
        <w:t>
      12. Полученные результаты и выводы, в том числе:</w:t>
      </w:r>
    </w:p>
    <w:bookmarkEnd w:id="193"/>
    <w:p>
      <w:pPr>
        <w:spacing w:after="0"/>
        <w:ind w:left="0"/>
        <w:jc w:val="both"/>
      </w:pPr>
      <w:r>
        <w:rPr>
          <w:rFonts w:ascii="Times New Roman"/>
          <w:b w:val="false"/>
          <w:i w:val="false"/>
          <w:color w:val="000000"/>
          <w:sz w:val="28"/>
        </w:rPr>
        <w:t>1) сравнение результатов, полученных при расчете актуарием, состоящим в штате</w:t>
      </w:r>
    </w:p>
    <w:p>
      <w:pPr>
        <w:spacing w:after="0"/>
        <w:ind w:left="0"/>
        <w:jc w:val="both"/>
      </w:pPr>
      <w:r>
        <w:rPr>
          <w:rFonts w:ascii="Times New Roman"/>
          <w:b w:val="false"/>
          <w:i w:val="false"/>
          <w:color w:val="000000"/>
          <w:sz w:val="28"/>
        </w:rPr>
        <w:t>страховой (перестраховочной) организации, и независимым актуарием в разрезе</w:t>
      </w:r>
    </w:p>
    <w:p>
      <w:pPr>
        <w:spacing w:after="0"/>
        <w:ind w:left="0"/>
        <w:jc w:val="both"/>
      </w:pPr>
      <w:r>
        <w:rPr>
          <w:rFonts w:ascii="Times New Roman"/>
          <w:b w:val="false"/>
          <w:i w:val="false"/>
          <w:color w:val="000000"/>
          <w:sz w:val="28"/>
        </w:rPr>
        <w:t>страховых обязательств и активов _______________________________________;</w:t>
      </w:r>
    </w:p>
    <w:p>
      <w:pPr>
        <w:spacing w:after="0"/>
        <w:ind w:left="0"/>
        <w:jc w:val="both"/>
      </w:pPr>
      <w:r>
        <w:rPr>
          <w:rFonts w:ascii="Times New Roman"/>
          <w:b w:val="false"/>
          <w:i w:val="false"/>
          <w:color w:val="000000"/>
          <w:sz w:val="28"/>
        </w:rPr>
        <w:t>2) заключение о достаточности страховых обязательств, полученных при расчете</w:t>
      </w:r>
    </w:p>
    <w:p>
      <w:pPr>
        <w:spacing w:after="0"/>
        <w:ind w:left="0"/>
        <w:jc w:val="both"/>
      </w:pPr>
      <w:r>
        <w:rPr>
          <w:rFonts w:ascii="Times New Roman"/>
          <w:b w:val="false"/>
          <w:i w:val="false"/>
          <w:color w:val="000000"/>
          <w:sz w:val="28"/>
        </w:rPr>
        <w:t>актуарием, состоящим в штате страховой (перестраховочной) организации,</w:t>
      </w:r>
    </w:p>
    <w:p>
      <w:pPr>
        <w:spacing w:after="0"/>
        <w:ind w:left="0"/>
        <w:jc w:val="both"/>
      </w:pPr>
      <w:r>
        <w:rPr>
          <w:rFonts w:ascii="Times New Roman"/>
          <w:b w:val="false"/>
          <w:i w:val="false"/>
          <w:color w:val="000000"/>
          <w:sz w:val="28"/>
        </w:rPr>
        <w:t>и результаты проведенного анализа достаточности страховых обязательств</w:t>
      </w:r>
    </w:p>
    <w:p>
      <w:pPr>
        <w:spacing w:after="0"/>
        <w:ind w:left="0"/>
        <w:jc w:val="both"/>
      </w:pPr>
      <w:r>
        <w:rPr>
          <w:rFonts w:ascii="Times New Roman"/>
          <w:b w:val="false"/>
          <w:i w:val="false"/>
          <w:color w:val="000000"/>
          <w:sz w:val="28"/>
        </w:rPr>
        <w:t>по страховому портфелю в целом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 результаты и выводы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237" w:id="194"/>
      <w:r>
        <w:rPr>
          <w:rFonts w:ascii="Times New Roman"/>
          <w:b w:val="false"/>
          <w:i w:val="false"/>
          <w:color w:val="000000"/>
          <w:sz w:val="28"/>
        </w:rPr>
        <w:t>
      13. Оценка правильности составления заключения актуария, состоящего в штате</w:t>
      </w:r>
    </w:p>
    <w:bookmarkEnd w:id="194"/>
    <w:p>
      <w:pPr>
        <w:spacing w:after="0"/>
        <w:ind w:left="0"/>
        <w:jc w:val="both"/>
      </w:pPr>
      <w:r>
        <w:rPr>
          <w:rFonts w:ascii="Times New Roman"/>
          <w:b w:val="false"/>
          <w:i w:val="false"/>
          <w:color w:val="000000"/>
          <w:sz w:val="28"/>
        </w:rPr>
        <w:t>страховой (перестраховочной) организации, в том числе:</w:t>
      </w:r>
    </w:p>
    <w:p>
      <w:pPr>
        <w:spacing w:after="0"/>
        <w:ind w:left="0"/>
        <w:jc w:val="both"/>
      </w:pPr>
      <w:r>
        <w:rPr>
          <w:rFonts w:ascii="Times New Roman"/>
          <w:b w:val="false"/>
          <w:i w:val="false"/>
          <w:color w:val="000000"/>
          <w:sz w:val="28"/>
        </w:rPr>
        <w:t>1) соответствие расчетов актуария, состоящего в штате страховой (перестраховочной)</w:t>
      </w:r>
    </w:p>
    <w:p>
      <w:pPr>
        <w:spacing w:after="0"/>
        <w:ind w:left="0"/>
        <w:jc w:val="both"/>
      </w:pPr>
      <w:r>
        <w:rPr>
          <w:rFonts w:ascii="Times New Roman"/>
          <w:b w:val="false"/>
          <w:i w:val="false"/>
          <w:color w:val="000000"/>
          <w:sz w:val="28"/>
        </w:rPr>
        <w:t>организации, требованиям международных стандартов финансовой отчетности;</w:t>
      </w:r>
    </w:p>
    <w:p>
      <w:pPr>
        <w:spacing w:after="0"/>
        <w:ind w:left="0"/>
        <w:jc w:val="both"/>
      </w:pPr>
      <w:r>
        <w:rPr>
          <w:rFonts w:ascii="Times New Roman"/>
          <w:b w:val="false"/>
          <w:i w:val="false"/>
          <w:color w:val="000000"/>
          <w:sz w:val="28"/>
        </w:rPr>
        <w:t>2) обоснованность допущений и предположений, использованных актуарием,</w:t>
      </w:r>
    </w:p>
    <w:p>
      <w:pPr>
        <w:spacing w:after="0"/>
        <w:ind w:left="0"/>
        <w:jc w:val="both"/>
      </w:pPr>
      <w:r>
        <w:rPr>
          <w:rFonts w:ascii="Times New Roman"/>
          <w:b w:val="false"/>
          <w:i w:val="false"/>
          <w:color w:val="000000"/>
          <w:sz w:val="28"/>
        </w:rPr>
        <w:t>состоящим в штате страховой (перестраховочной) организации, при расчете</w:t>
      </w:r>
    </w:p>
    <w:p>
      <w:pPr>
        <w:spacing w:after="0"/>
        <w:ind w:left="0"/>
        <w:jc w:val="both"/>
      </w:pPr>
      <w:r>
        <w:rPr>
          <w:rFonts w:ascii="Times New Roman"/>
          <w:b w:val="false"/>
          <w:i w:val="false"/>
          <w:color w:val="000000"/>
          <w:sz w:val="28"/>
        </w:rPr>
        <w:t>страховых обязательств;</w:t>
      </w:r>
    </w:p>
    <w:p>
      <w:pPr>
        <w:spacing w:after="0"/>
        <w:ind w:left="0"/>
        <w:jc w:val="both"/>
      </w:pPr>
      <w:r>
        <w:rPr>
          <w:rFonts w:ascii="Times New Roman"/>
          <w:b w:val="false"/>
          <w:i w:val="false"/>
          <w:color w:val="000000"/>
          <w:sz w:val="28"/>
        </w:rPr>
        <w:t>3) учет дополнительных рисков страховой (перестраховочной) организации</w:t>
      </w:r>
    </w:p>
    <w:p>
      <w:pPr>
        <w:spacing w:after="0"/>
        <w:ind w:left="0"/>
        <w:jc w:val="both"/>
      </w:pPr>
      <w:r>
        <w:rPr>
          <w:rFonts w:ascii="Times New Roman"/>
          <w:b w:val="false"/>
          <w:i w:val="false"/>
          <w:color w:val="000000"/>
          <w:sz w:val="28"/>
        </w:rPr>
        <w:t>актуарием, состоящим в штате страховой (перестраховочной) организации,</w:t>
      </w:r>
    </w:p>
    <w:p>
      <w:pPr>
        <w:spacing w:after="0"/>
        <w:ind w:left="0"/>
        <w:jc w:val="both"/>
      </w:pPr>
      <w:r>
        <w:rPr>
          <w:rFonts w:ascii="Times New Roman"/>
          <w:b w:val="false"/>
          <w:i w:val="false"/>
          <w:color w:val="000000"/>
          <w:sz w:val="28"/>
        </w:rPr>
        <w:t>при определении размера страховых обязательств.</w:t>
      </w:r>
    </w:p>
    <w:p>
      <w:pPr>
        <w:spacing w:after="0"/>
        <w:ind w:left="0"/>
        <w:jc w:val="both"/>
      </w:pPr>
      <w:r>
        <w:rPr>
          <w:rFonts w:ascii="Times New Roman"/>
          <w:b w:val="false"/>
          <w:i w:val="false"/>
          <w:color w:val="000000"/>
          <w:sz w:val="28"/>
        </w:rPr>
        <w:t>14. Рекомендации (при отсутствии указывается "нет")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38" w:id="195"/>
      <w:r>
        <w:rPr>
          <w:rFonts w:ascii="Times New Roman"/>
          <w:b w:val="false"/>
          <w:i w:val="false"/>
          <w:color w:val="000000"/>
          <w:sz w:val="28"/>
        </w:rPr>
        <w:t>
      15. Сроки подготовки и место составления актуарного заключения ____________</w:t>
      </w:r>
    </w:p>
    <w:bookmarkEnd w:id="195"/>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39" w:id="196"/>
      <w:r>
        <w:rPr>
          <w:rFonts w:ascii="Times New Roman"/>
          <w:b w:val="false"/>
          <w:i w:val="false"/>
          <w:color w:val="000000"/>
          <w:sz w:val="28"/>
        </w:rPr>
        <w:t>
      16. Подпись, дата и количество экземпляров</w:t>
      </w:r>
    </w:p>
    <w:bookmarkEnd w:id="196"/>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