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8b68" w14:textId="b368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23 апреля 2024 года № 149 "Об утверждении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декабря 2024 года № 444. Зарегистрирован в Министерстве юстиции Республики Казахстан 27 декабря 2024 года № 35550. Утратил силу приказом Министра промышленности и строительства Республики Казахстан от 14 октября 2025 года № 434.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14.10.2025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23 апреля 2024 года № 149 "Об утверждении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техники" (зарегистрирован в Министерстве юстиции Республики Казахстан 25 апреля 2024 года № 34302)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паспорт транспортного средства (паспорт шасси транспортного средства) – паспорт, выдаваемый на предназначенные для движения по автомобильным дорогам общего пользования автомототранспортные средства, имеющие двигатель внутреннего сгорания с рабочим объемом свыше пятидесяти кубических сантиметров или электрический двигатель (электрические двигатели) максимальной (суммарной) мощностью более четырех киловатт и (или) максимальную конструктивную скорость более пятидесяти километров в час, и прицепы к ним (паспорт, выдаваемый на шасси транспортного средства в случае поставки шасси их потребителям).".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