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5c9d" w14:textId="4c0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декабря 2024 года № 434. Зарегистрирован в Министерстве юстиции Республики Казахстан 27 декабря 2024 года № 35548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организации гражданской авиации Республики Казахстан, а также квалификационных требований к таким должностям" (зарегистрирован в Реестре государственной регистрации нормативных правовых актов за № 11440)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служб авиационной безопасности организаций гражданской авиации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Служба авиационной безопасности поставщика аэронавигационного облуживания: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авиационной безопасности (заместитель первого руководителя);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авиационной безопасности;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по оценке риска и угроз по авиационной безопасности;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авиационной безопасности;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авиационной безопасности;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пункта контроля и видеонаблюдения;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пункта контроля и видеонаблюдения;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инструктор-координатор по обучению;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по кибербезопасности;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по авиационной безопасности.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Укомплектование должностей по авиационной безопасности определяется первым руководителем организации гражданской авиации, исходя из объема и характера выполняемых задач, с учетом класса и статуса субъекта, а также технической оснащенности, количества пунктов досмотра, контрольно-пропускных пунктов, стационарных и передвижных постов и их дислокации, количества, обслуживаемых пассажиров в год (для аэропортов) и перевозимых пассажиров в год (для авиакомпаний) и количества филиалов и/или удаленных позиций (для поставщика аэронавигационного обслуживания).";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руководителей и специалистов служб авиационной безопасности организаций гражданской авиации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высшее и (или) послевузовское образование,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(далее – Закон Республики Казахстан "Об образовании");";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менее восьми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семи лет стажа работы в уполномоченной организации в сфере гражданской авиации, связанных с осуществлением авиационной безопасности, либо не менее шести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высшее и (или) послевузовское образование,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Квалификационные требования к должности начальника подразделения профайлинга, старшего инспектора-профайлера, инспектора-профайлера: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"Социальные науки, журналистика и информация", "Педагогические науки" (Психология),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начальника подразделения профайлинга не менее одного года стажа работы в качестве инспектора-профайлера;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высшее и (или) послевузовское образование в области "Информационно-коммуникационные технологии" (Системы информационной безопасности, вычислительная техника и информационные сети, разработка и анализ программного обеспечения) согласно классификатору направлений подготовки кадров с высшим и послевузовским образованием (подтверждается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менее пяти лет стажа службы в государственных органах, связанных с осуществлением оперативно-розыскной деятельности или авиационной безопасности, либо не менее четырех лет стажа работы в уполномоченной организации в сфере гражданской авиации, связанных с осуществлением авиационной безопасности, либо не менее трех лет стажа работы в качестве специалиста службы авиационной безопасности,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Квалификационные требования к должностям начальника подразделения по оценке риска и угроз по авиационной безопасности, начальника отдела авиационной безопасности, ведущего специалиста по авиационной безопасности: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и (или) послевузовское образование подтверждается документально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образовании";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трех лет;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двух лет стажа работы в качестве авиационного персонала, либо не менее одного года стажа работы в качестве специалиста службы авиационной безопасности, либо не менее одного года стажа работы в области авиационной безопасности при окончании обучения в высших учебных заведениях гражданской авиации;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об окончании курсов по авиационной безопасности, выдаваемый в соответствии с требованиями Программы.";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Квалификационные требования к должности специалиста по авиационной безопасности: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лет;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об окончании курсов по авиационной безопасности, выдаваемый в соответствии с требованиями Программы.";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Квалификационные требования к должности инспектора по кибербезопасности службы авиационной безопасности поставщика аэронавигационного облуживания: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высшее и (или) послевузовское образование в области "Информационно-коммуникационные технологии" (Системы информационной безопасности, вычислительная техника и информационные сети, разработка и анализ программного обеспечения) согласно классификатору направлений подготовки кадров с высшим и послевузовским образованием (подтверждается документально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не менее двадцати пяти лет;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области информационной безопасности.".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Республики Казахстан в установленном законодательством порядке обеспечить: 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