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bf1d" w14:textId="dfb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июня 2015 года № 510 "Об утверждении Правил приобретения, создания и использования имущества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декабря 2024 года № 484. Зарегистрирован в Министерстве юстиции Республики Казахстан 23 декабря 2024 года № 35501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2015 года № 510 "Об утверждении Правил приобретения, создания и использования имущества гражданской обороны" (зарегистрирован в Реестре государственной регистрации нормативных правовых актов под № 11587)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70-3)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создания и использования имущества гражданской обороны,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2024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484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приобретения, создания и использования имущества гражданской обороны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приобретения, создания и использования имущества гражданской обороны разработаны в соответствии с подпунктом 70-3)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определяют порядок приобретения, создания и использования имущества гражданской обороны.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имуществу гражданской обороны относятся: средства индивидуальной защиты, приборы радиационной, химической разведки и дозиметрического контроля, средства индивидуальной медицинской защиты, средства связи и оповещения и другие материально-технические средства.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Приобретение имущества гражданской обороны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 гражданской обороны приобретается для обеспечения защиты населения в мирное и военное время от поражающих факторов современных средств поражения и чрезвычайных ситуаций, связанных с выбросом опасных веществ.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гражданской обороны приобретается в соответствии с законодательством Республики Казахстан о государственных закупках.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Создание имущества гражданской обороны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имущества гражданской обороны определяется с учетом возможной обстановки применения современных средств поражения, отраженных в планах гражданской обороны, а при угрозе и возникновении чрезвычайной ситуации на соответствующей территории - в планах действий по ликвидации чрезвычайных ситуаций.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областей, городов республиканского значения, столицы ежегодно в период с 1 по 10 декабря соответствующего года передают в территориальные органы уполномоченного органа в сфере гражданской защиты информацию по накоплению, хранению, обновлению, поддержанию в готовности, списанию и утилизации имущества гражданской обороны.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имущества гражданской обороны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Имущество гражданской обороны, применяемое для обеспечения мероприятий гражданской обороны, используется по прямому предназначению.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имущества гражданской обороны в военное время устанавливается планом гражданской обороны.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имущества гражданской обороны в мирное время устанавливается планом действий по ликвидации чрезвычайных ситуаций.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планах гражданской обороны и планах действий по ликвидации чрезвычайных ситуаций определяются пункты выдачи имущества гражданской обороны, сроки, количество и очередность распределения по объектам, лица, ответственные за получение со складов и доставку к пунктам выдачи, организация выдачи, подгонки и проверки имущества гражданской обороны, порядок обеспечения транспортом для перевозки.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