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7b4b" w14:textId="4b87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28 июня 2024 года № 40 "Об утверждении правил деятельности независимой экспертной комиссии и минимальных требований по установлению наличия (отсутствия) факта причинения вреда жизни и здоровью пациента в результате осуществления медицинской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13 декабря 2024 года № 106. Зарегистрирован в Министерстве юстиции Республики Казахстан 17 декабря 2024 года № 35485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июня 2024 года № 40 "Об утверждении правил деятельности независимой экспертной комиссии и минимальных требований по установлению наличия (отсутствия) факта причинения вреда жизни и здоровью пациента в результате осуществления медицинской деятельности" (зарегистрирован в Реестре государственной регистрации нормативных правовых актов под № 34656)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независимой экспертной комиссии и минимальные требования по установлению наличия (отсутствия) факта причинения вреда жизни и здоровью пациента в результате осуществления медицинской деятельности, утвержденные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"Профильный специалист, привлекаемый в качестве эксперта в Комиссию, должен соответствовать требованиям,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2024 года № 78 "Об утверждении требований к профильному специалисту, привлекаемому в качестве эксперта для рассмотрения обращений о наличии (отсутствии) факта причинения вреда жизни и здоровью пациента в результате осуществления медицинской деятельности" (зарегистрирован в Реестре государственной регистрации нормативных правовых актов под № 35244).";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В Комиссию предоставляются копии следующих документов (нарочно в бумажном варианте и (или) электронном варианте):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обращение пациента либо его супруга (супруги), близкого родственника или законного представителя;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согласие пациента либо его супруга (супруги), близкого родственника или законного представителя на сбор и обработку персональных медицинских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Кодекса и сбор и обработку персональных данных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 специалиста для допуска к клинической практике медицинского работника, в отношении которого проводится экспертиза;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документы, подтверждающие трудовую деятельность работника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в отношении которого проводится экспертиза;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история болезни пациента;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медицинская документация по форме медицинской учетной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свидетельство или справка о смерти (при их наличии);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патологоанатомическое заключение о причине смерти и диагнозе заболевания (при их наличии);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результатах исследований патологоанатомической диагностики (макроскопических исследований, микроскопических исследований) (при их наличии);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заключение медико-социальной экспертизы по установлению инвалидности и (или) степени утраты трудоспособности (при их наличии);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финансовый документ, подтверждающий оплату фактических расходов пациента, связанных с заболеванием (при их наличии);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результаты лабораторных и инструментальных исследовании (при их наличии);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документы на оказание платных услуг (при их наличии).";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Комиссия приступает к рассмотрению обращения на наличие факта вреда жизни и здоровью пациента путем изучения медицинской документации по формам медицинской учетной документации, информации из медицинских информационных систем.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недостаточности материалов Комиссия ходатайствует о необходимости предоставления дополнительных материалов в течение трех рабочих дней, со дня принятия обращение к производству экспертизы. При этом, срок рассмотрения обращения приостанавливается до предоставления дополнительных материалов.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дополнительных материалов осуществляется в течении 5 (пяти) рабочих дней со дня ходатайства Комиссии.";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23-1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Заключение Комиссии формируется профильными специалистами. Представители от страховой организации, профессиональных союзов медицинских работников и медиатор не участвуют в формировании заключения.".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