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b700" w14:textId="31cb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11 декабря 2024 года № 454. Зарегистрирован в Министерстве юстиции Республики Казахстан 12 декабря 2024 года № 35478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21 декабря 2017 года № 466 "Об утверждении Правил организации и проведения аукционных торгов, включающие квалификационные требования, предъявляемые к участникам аукциона, содержание и порядок подачи заявки, виды финансового обеспечения заявки на участие в аукционе и условия их внесения и возврата, порядок подведения итогов и определения победителей" (зарегистрирован в Реестре государственной регистрации нормативных правовых актов за № 16240)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Соответствие квалификационным требованиям, предъявляемым к участникам аукционных торгов по проектам строительства объектов по использованию ВИЭ объемом установленной мощности до 499 МВт, включительно подтверждается путем предоставления следующих документов: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копии Устава;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справки о государственной регистрации/перерегистрации юридического лица;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решения соответствующего органа юридического лица о назначении первого руководителя;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представителя (в случае, если представление интересов осуществляет не первый руководитель);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реквизитах юридического лица (банковские реквизиты, адрес, контактные телефоны, электронный адрес);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финансовое обеспечение заявки на участие в аукционных торгах;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копия технических условий на подключение к электрической сети, выданных и согласованных в соответствии с Электросетевыми правилами либо указание точки подключения к электрическим сетям в соответствии с Графиком;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копии правоустанавливающих документов на земельный участок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Земельным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либо указание земельного участка в соответствии с Графиком;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письма согласования Системного оператора "Схемы выдачи мощности электростанции" с заявленной электрической мощностью 5 МВт и более разработанную в соответствии с Электросетевыми правилами либо указанием точки подключения к электрическим сетям в соответствии с графиком;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письма-подтверждения об ознакомлении Участника с документацией, размещенной на интернет-ресурсе Организатора, для участников, принимающих участие в аукционных торгах с документацией.";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19-1, 19-2 и 19-3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Соответствие квалификационным требованиям, предъявляемым к участникам аукционных торгов по проектам строительства объектов по использованию ВИЭ объемом установленной мощности свыше 499 МВт подтверждается путем предоставления следующих документов: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Устава;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справки о государственной регистрации/перерегистрации юридического лица;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решения соответствующего органа юридического лица о назначении первого руководителя;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доверенность на представителя (в случае, если представление интересов осуществляет не первый руководитель);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информация о реквизитах юридического лица (банковские реквизиты, адрес, контактные телефоны, электронный адрес);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финансовое обеспечение заявки на участие в аукционных торгах;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наличие опыта по инвестированию, строительству и вводу в эксплуатацию объектов по использованию ВИЭ соответствующего вида совокупной установленной мощностью не менее 100 МВт в Республике Казахстан в соответствии с пунктом 19-2 настоящих Правил;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структура собственника до конечного бенефициара по состоянию на дату не ранее начала периода приема документов с подтверждающими документами, где акции (доля участия в уставном капитале) конечных собственников – граждан Республики Казахстан и/или юридических лиц Республики Казахстан без иностранного участия составляет не менее 51 % (пятидесяти одного процента).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19-2. Под опытом по инвестированию, строительству и вводу в эксплуатацию объектов по использованию ВИЭ соответствующего вида в Республике Казахстан понимается владение на дату ввода в эксплуатацию объекта по использованию ВИЭ соответствующего аукционным торгам вида не менее 25 % акций (долей участия в уставном капитале) зарегистрированного в Республике Казахстан юридического лица, являвшегося (являющегося) собственником указанного объекта по использованию ВИЭ.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аукционных торгов по проектам строительства объектов по использованию ВИЭ объемом установленной мощности свыше 499 МВт подтверждает наличие опыта по инвестированию, строительству и вводу в эксплуатацию объектов по использованию ВИЭ соответствующего вида установленной мощностью не менее 100 МВт в совокупности у него и (или) у его акционеров (участников), включая конечных собственников, контролировавших (контролирующих) по всей структуре собственников не менее 51% акций (долей участия в уставном капитале) соответствующего юридического лица, путем предоставления подтверждающих указанные факты копий зарегистрированных в уполномоченных государственных органах актов ввода в эксплуатацию объектов по использованию ВИЭ, сведений о зарегистрированном юридическом лице на дату регистрации указанных актов, копий регистрационных (или) учредительных документов на дату регистрации указанных актов.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19-3. Победитель аукционных торгов по проектам строительства объектов по использованию ВИЭ объемом установленной мощности свыше 499 МВт обеспечивает одновременно c объектом по использованию ВИЭ строительство и ввод в эксплуатацию системы хранения электрической энергии мощностью не менее 30% от установленной мощности объекта по использованию ВИЭ и емкостью, достаточной для выдачи мощности в течении двух часов с поддержанием на срок действия Договора покупки электроэнергии.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реализуется без переуступки прав и обязательств по договору покупки электрической энергии.";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Участники по своему усмотрению, до окончания времени приема заявок на участие в аукционных торгах изменяют ранее поданную заявку путем подачи новой заявки.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участники указывают цену в новой заявке ниже, чем в предыдущей минимальной заявке, а объем ранее поданной заявки изменению не подлежит.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основного времени 30 (тридцать) минут торговой сессии, шаг изменения цены не менее 5 (пять) тиын за 1 (один) киловатт-час и не более 2 (два) тенге за 1 (один) киловатт-час от минимальной цены, с периода времени продления торговой сессии на 5 (пять) минут, шаг изменения цены составит не менее 50 (пятьдесят) тиын за 1 (один) киловатт-час, но не более 2 (два) тенге за 1 (один) киловатт-час в минуту от минимальной цены.";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"43. Размер финансового обеспечения заявки на участие составляет: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аукционных торгах без документации по проектам строительства объектов ВИЭ объемом установленной мощности до 499 МВт включительно - 2000 (две тысячи) тенге на 1 (один) киловатт установленной мощности, умноженный на установленную мощность объекта по использованию ВИЭ, указанную в заявке на участие в аукционных торгах;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аукционных торгах с документацией – 5000 (пять тысяч) тенге на 1 (один) киловатт установленной мощности, умноженный на установленную мощность объекта по использованию ВИЭ, указанную в Графике;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аукционных торгах без документации по проектам строительства объектов ВИЭ объемом установленной мощности свыше 499 МВт – 5000 (пять тысяч) тенге на 1 (один) киловатт установленной мощности, умноженный на установленную мощность объекта по использованию ВИЭ, указанную в заявке на участие в аукционных торгах.";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56-2 следующего содержания: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"56-2. Победители аукционных торгов без документации по отбору проектов, использующих гидродинамическую энергию воды, биомассу, биогаз и иное топливо из органических отходов, используемые для производства электрической энергии, не допускаются на последующие аукционные торги указанные в графике проведения аукционных торгов на календарный год с повторно загруженными документами согласно подпунктам 7) и 8) пункта 19 Правил.".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 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