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f9731" w14:textId="2ef97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Республиканской комиссии по вопросам государственной информационной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информации Республики Казахстан от 6 декабря 2024 года № 577-НҚ. Зарегистрирован в Министерстве юстиции Республики Казахстан 11 декабря 2024 года № 35472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"О масс-медиа"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культуры и информации Республики Казахстан, утвержденного постановлением Правительства Республики Казахстан от 4 октября 2023 года № 866 "О некоторых вопросах Министерства культуры и информации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Республиканской комиссии по вопросам государственной информационной политики.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30 апреля 2021 года № 150 "Об утверждении положения о Республиканской комиссии по вопросам формирования государственной информационной политики" (зарегистрирован в Реестре государственной регистрации нормативных правовых актов № 22683);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30 ноября 2023 года № 479-НҚ "О внесении изменений и дополнения в некоторые приказы" (зарегистрирован в Реестре государственной регистрации нормативных правовых актов № 33724).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информации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опубликования, за исключением подпункта 4) пункта 3 Положения о Республиканской комиссии по вопросам государственной информационной политики, который вводится в действие с 1 января 2025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культуры и информации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577-НҚ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Республиканской комиссии по вопросам государственной информационной политики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Республиканской комиссии по вопросам государственной информационной политики (далее –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"О масс-медиа"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культуры и информации Республики Казахстан, утвержденного постановлением Правительства Республики Казахстан от 4 октября 2023 года № 866 "О некоторых вопросах Министерства культуры и информации Республики Казахстан".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 в области масс-медиа (далее – уполномоченный орган) – центральный исполнительный орган, осуществляющий государственное регулирование в области масс-медиа.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Функции и деятельность Комиссии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функциями комиссии являются: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утверждение тематических направлений государственной информационной политики на республиканском уровне;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перечня тематических направлений государственной информационной политики на региональном уровне и выработка предложений в соответствии с порядком, определяемым уполномоченным органом;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заявок претендентов на получение государственного заказа по проведению государственной информационной политики на республиканском и региональном уровнях, в том числе направленного на производство контента для детей и развитие региональных периодических печатных изданий, и выработка предложений в соответствии с правилами размещения государственного заказа по проведению государственной информационной политики на республиканском и региональном уровнях;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и утверждение тематических направлений грантов для негосударственных средств массовой информации на республиканском уровне и объемов финансирования по ним;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осуществление функций,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информации Республики Казахстан от 29 октября 2024 года № 499-НҚ "Об утверждении Правил предоставления и мониторинга реализации грантов" (зарегистрирован в Реестре государственной регистрации нормативных правовых актов за № 35317) (далее – Правила грантов);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осуществление функций,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информации Республики Казахстан от 6 ноября 2024 года № 527-НҚ "Об утверждении Правил размещения государственного заказа по проведению государственной информационной политики на республиканском уровне" (зарегистрирован в Реестре государственной регистрации нормативных правовых актов за № 35348) (далее – Правила республиканского заказа);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осуществление функций,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информации Республики Казахстан от 6 ноября 2024 года № 526-НҚ "Об утверждении Правил размещения государственного заказа по проведению государственной информационной политики на региональном уровне" (зарегистрирован в Реестре государственной регистрации нормативных правовых актов за № 35349).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Состав Комиссии формируется и утверждается приказом уполномоченного органа из числа руководителя ведомства уполномоченного органа, представителей общественных объединений в области средств массовой информации, представителей некоммерческих организаций, средств массовой информации, заинтересованных государственных органов.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 состоит из председателя, членов Комиссии и секретаря.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 руководитель ведомства уполномоченного органа либо лицо, его замещающее.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руководитель структурного подразделения ведомства уполномоченного органа.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не является членом Комиссии, и не участвует в голосовании.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Комиссия является постоянно действующим органом и состоит из не менее пяти членов.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Рабочим органом Комиссии является ведомство уполномоченного органа.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Заседания Комиссии считаются правомочными, если на них присутствуют более половины от общего числа членов Комиссии.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Председатель Комиссии осуществляет руководство работой Комиссии, председательствует на заседаниях Комиссии, утверждает повестку дня заседания Комиссии, подписывает протоколы заседаний Комиссии, осуществляет контроль за реализацией решений Комиссии.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Члены Комиссии: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рассматривают на предмет полноты и надлежащего оформления документы, представленные претендентами для подтверждения соответствия предлагаемых ими услуг;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дают заключения на предмет соответствия, предлагаемых претендентом на получение гранта для негосударственных средств массовой информации заявки с перечнем документов к требованиям,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 грантов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дают заключения на предмет соответствия, предлагаемых претендентом на получение государственного заказа по проведению государственной информационной политики на республиканском уровне заявки с перечнем документов к требованиям,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заказа;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проводят балльную оценку государственного заказа по проведению государственной информационной политики на республиканском уровне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заказа.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Секретарь Комиссии: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повестку дня для заседания, обеспечивает необходимыми документами, организует проведение заседания Комиссии, информирует председателя и членов комиссии о месте, дате и времени проведения за три рабочих дня до заседания Комиссии;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регистрирует присутствующих на заседании членов Комиссии, оглашает повестку заседания, проводит подсчет голосов и объявляет о наличии либо отсутствии кворума;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сохранность документов, представленных на рассмотрение заседаний Комиссии;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информирует членов Комиссии о наличии прямой или косвенной заинтересованности в участии по предоставлению гранта для негосударственных средств массовой и проведению государственного заказа по проведению государственной информационной политики на республиканском и региональном уровне у членов Комиссии;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ежегодно, до 10 ноября запрашивает от центральных государственных органов предложения для формирования перечня тематических направлений государственной информационной политики на предстоящий год.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Рабочий орган представляет секретарю Комиссии заявки претендентов на получение гранта и государственного заказа по проведению государственной информационной политики на республиканском и региональном уровне для вынесения документов на заседании Комиссии.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Члены Комиссии обладают равными голосами при принятии решения. Решения Комиссии принимаются открытым голосованием и считаются принятыми большинством голосов от общего количества присутствующих членов Комиссии. В случае равенства голосов, принятым считается решение, за которое проголосовал председатель Комиссии.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решением Комиссии члены Комиссии излагают свое мнение в письменном виде, которое прилагается к протоколу заседания Комиссии.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отсутствия члена Комиссии на заседаниях в протоколе заседания Комиссии указывается причина его отсутствия с приложением документа, подтверждающего данный факт.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Принятые решения оформляются протоколом, который подписывается председателем, членами и секретарем Комиссии, присутствующими на заседании.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Член Комиссии не участвует в рассмотрении заявок претендентов, если у члена Комиссии имеется прямая или косвенная заинтересованность в участии по предоставлению гранта для негосударственных средств массовой и проведению государственного заказа по проведению государственной информационной политики на республиканском и региональном уровне.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у члена Комиссии имеется прямая или косвенная заинтересованность в участии по предоставлению гранта для негосударственных средств массовой и проведению государственного заказа по проведению государственной информационной политики на республиканском и региональном уровне, он информирует об этом председателя, членов и секретаря Комиссии.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