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c09d" w14:textId="80ac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22 ноября 2024 года № 96. Зарегистрирован в Министерстве юстиции Республики Казахстан 25 ноября 2024 года № 35400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Закуп услуг по оказанию медицинской помощи осуществляется на основании плана закупа медицинских услуг в рамках ГОБМП и в системе ОСМС (далее – план закупа).</w:t>
      </w:r>
    </w:p>
    <w:bookmarkEnd w:id="3"/>
    <w:bookmarkStart w:name="z9" w:id="4"/>
    <w:p>
      <w:pPr>
        <w:spacing w:after="0"/>
        <w:ind w:left="0"/>
        <w:jc w:val="both"/>
      </w:pPr>
      <w:r>
        <w:rPr>
          <w:rFonts w:ascii="Times New Roman"/>
          <w:b w:val="false"/>
          <w:i w:val="false"/>
          <w:color w:val="000000"/>
          <w:sz w:val="28"/>
        </w:rPr>
        <w:t xml:space="preserve">
       Фонд или администратор бюджетных программ до утверждения плана закупа на предстоящий финансовый год осуществляет первый этап процедуры выбора субъектов здравоохранения,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20 настоящих Правил, на основании проекта плана закупа, сформированного в соответствии с абзацем двадцать первым пункта 4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ДСМ-290/2020 (зарегистрирован в Реестре государственной регистрации нормативных правовых актов под № 21844), который действует до утверждения годового плана закупа.";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10 изложить в следующей редакции:</w:t>
      </w:r>
    </w:p>
    <w:bookmarkStart w:name="z12" w:id="5"/>
    <w:p>
      <w:pPr>
        <w:spacing w:after="0"/>
        <w:ind w:left="0"/>
        <w:jc w:val="both"/>
      </w:pPr>
      <w:r>
        <w:rPr>
          <w:rFonts w:ascii="Times New Roman"/>
          <w:b w:val="false"/>
          <w:i w:val="false"/>
          <w:color w:val="000000"/>
          <w:sz w:val="28"/>
        </w:rPr>
        <w:t>
      "6) субъекта цифрового здравоохранения для включения в состав региональной комиссии и комиссии при администраторе бюджетных программ;";</w:t>
      </w:r>
    </w:p>
    <w:bookmarkEnd w:id="5"/>
    <w:bookmarkStart w:name="z13" w:id="6"/>
    <w:p>
      <w:pPr>
        <w:spacing w:after="0"/>
        <w:ind w:left="0"/>
        <w:jc w:val="both"/>
      </w:pPr>
      <w:r>
        <w:rPr>
          <w:rFonts w:ascii="Times New Roman"/>
          <w:b w:val="false"/>
          <w:i w:val="false"/>
          <w:color w:val="000000"/>
          <w:sz w:val="28"/>
        </w:rPr>
        <w:t>
      дополнить пунктом 10-1 следующего содержания:</w:t>
      </w:r>
    </w:p>
    <w:bookmarkEnd w:id="6"/>
    <w:bookmarkStart w:name="z14" w:id="7"/>
    <w:p>
      <w:pPr>
        <w:spacing w:after="0"/>
        <w:ind w:left="0"/>
        <w:jc w:val="both"/>
      </w:pPr>
      <w:r>
        <w:rPr>
          <w:rFonts w:ascii="Times New Roman"/>
          <w:b w:val="false"/>
          <w:i w:val="false"/>
          <w:color w:val="000000"/>
          <w:sz w:val="28"/>
        </w:rPr>
        <w:t>
      "10-1. Кандидаты в члены комиссий должны соответствовать следующим критериям:</w:t>
      </w:r>
    </w:p>
    <w:bookmarkEnd w:id="7"/>
    <w:bookmarkStart w:name="z15" w:id="8"/>
    <w:p>
      <w:pPr>
        <w:spacing w:after="0"/>
        <w:ind w:left="0"/>
        <w:jc w:val="both"/>
      </w:pPr>
      <w:r>
        <w:rPr>
          <w:rFonts w:ascii="Times New Roman"/>
          <w:b w:val="false"/>
          <w:i w:val="false"/>
          <w:color w:val="000000"/>
          <w:sz w:val="28"/>
        </w:rPr>
        <w:t>
      1) быть гражданином Республики Казахстан;</w:t>
      </w:r>
    </w:p>
    <w:bookmarkEnd w:id="8"/>
    <w:bookmarkStart w:name="z16" w:id="9"/>
    <w:p>
      <w:pPr>
        <w:spacing w:after="0"/>
        <w:ind w:left="0"/>
        <w:jc w:val="both"/>
      </w:pPr>
      <w:r>
        <w:rPr>
          <w:rFonts w:ascii="Times New Roman"/>
          <w:b w:val="false"/>
          <w:i w:val="false"/>
          <w:color w:val="000000"/>
          <w:sz w:val="28"/>
        </w:rPr>
        <w:t>
      2) наличие послевузовского или высшего образования;</w:t>
      </w:r>
    </w:p>
    <w:bookmarkEnd w:id="9"/>
    <w:bookmarkStart w:name="z17" w:id="10"/>
    <w:p>
      <w:pPr>
        <w:spacing w:after="0"/>
        <w:ind w:left="0"/>
        <w:jc w:val="both"/>
      </w:pPr>
      <w:r>
        <w:rPr>
          <w:rFonts w:ascii="Times New Roman"/>
          <w:b w:val="false"/>
          <w:i w:val="false"/>
          <w:color w:val="000000"/>
          <w:sz w:val="28"/>
        </w:rPr>
        <w:t>
      3) не иметь трудовые или гражданско-правовые отношения с потенциальными поставщиками или соисполнителями услуг по оказанию медицинской помощи в рамках ГОБМП и (или) в системе ОСМС;</w:t>
      </w:r>
    </w:p>
    <w:bookmarkEnd w:id="10"/>
    <w:bookmarkStart w:name="z18" w:id="11"/>
    <w:p>
      <w:pPr>
        <w:spacing w:after="0"/>
        <w:ind w:left="0"/>
        <w:jc w:val="both"/>
      </w:pPr>
      <w:r>
        <w:rPr>
          <w:rFonts w:ascii="Times New Roman"/>
          <w:b w:val="false"/>
          <w:i w:val="false"/>
          <w:color w:val="000000"/>
          <w:sz w:val="28"/>
        </w:rPr>
        <w:t>
      4) не являться близким родственником, супругом (супругой) или свойственником руководителю, акционеру или учредителю потенциального поставщика или соисполнителя услуг по оказанию медицинской помощи в рамках ГОБМП и (или) в системе ОСМС, обладающему правом принимать решение;</w:t>
      </w:r>
    </w:p>
    <w:bookmarkEnd w:id="11"/>
    <w:bookmarkStart w:name="z19" w:id="12"/>
    <w:p>
      <w:pPr>
        <w:spacing w:after="0"/>
        <w:ind w:left="0"/>
        <w:jc w:val="both"/>
      </w:pPr>
      <w:r>
        <w:rPr>
          <w:rFonts w:ascii="Times New Roman"/>
          <w:b w:val="false"/>
          <w:i w:val="false"/>
          <w:color w:val="000000"/>
          <w:sz w:val="28"/>
        </w:rPr>
        <w:t>
      5) в отношении которого не применялась мера административной ответственности за коррупционные правонарушения и (или) уголовной ответственности.</w:t>
      </w:r>
    </w:p>
    <w:bookmarkEnd w:id="12"/>
    <w:bookmarkStart w:name="z20" w:id="13"/>
    <w:p>
      <w:pPr>
        <w:spacing w:after="0"/>
        <w:ind w:left="0"/>
        <w:jc w:val="both"/>
      </w:pPr>
      <w:r>
        <w:rPr>
          <w:rFonts w:ascii="Times New Roman"/>
          <w:b w:val="false"/>
          <w:i w:val="false"/>
          <w:color w:val="000000"/>
          <w:sz w:val="28"/>
        </w:rPr>
        <w:t>
      Кандидаты, не соответствующие требованиям части первой настоящего пункта, не допускаются в члены комиссии.";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"18. Выбор субъектов здравоохранения и размещение объемов услуг в рамках ГОБМП и (или) в системе ОСМС осуществляется посредством веб-портала, за исключением закупа услуг дополнительного обеспечения ГОБМП, осуществляемого администратором бюджетных программ, который проводится в бумажной форме.</w:t>
      </w:r>
    </w:p>
    <w:bookmarkEnd w:id="14"/>
    <w:bookmarkStart w:name="z23" w:id="15"/>
    <w:p>
      <w:pPr>
        <w:spacing w:after="0"/>
        <w:ind w:left="0"/>
        <w:jc w:val="both"/>
      </w:pPr>
      <w:r>
        <w:rPr>
          <w:rFonts w:ascii="Times New Roman"/>
          <w:b w:val="false"/>
          <w:i w:val="false"/>
          <w:color w:val="000000"/>
          <w:sz w:val="28"/>
        </w:rPr>
        <w:t xml:space="preserve">
      19. Объем услуг и (или) объем средств на оказание медицинской помощи в рамках ГОБМП и (или) в системе ОСМС размещается без проведения процедуры выбора субъектов здравоохранения в рамках плана закупа: </w:t>
      </w:r>
    </w:p>
    <w:bookmarkEnd w:id="15"/>
    <w:bookmarkStart w:name="z24" w:id="16"/>
    <w:p>
      <w:pPr>
        <w:spacing w:after="0"/>
        <w:ind w:left="0"/>
        <w:jc w:val="both"/>
      </w:pPr>
      <w:r>
        <w:rPr>
          <w:rFonts w:ascii="Times New Roman"/>
          <w:b w:val="false"/>
          <w:i w:val="false"/>
          <w:color w:val="000000"/>
          <w:sz w:val="28"/>
        </w:rPr>
        <w:t xml:space="preserve">
      1) при изменении тарифов на медицинские услуги, предоставляемые в рамках ГОБМП и (или) в системе ОСМС, утвержденных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 при размещении среди поставщиков указанных услуг;</w:t>
      </w:r>
    </w:p>
    <w:bookmarkEnd w:id="16"/>
    <w:bookmarkStart w:name="z25" w:id="17"/>
    <w:p>
      <w:pPr>
        <w:spacing w:after="0"/>
        <w:ind w:left="0"/>
        <w:jc w:val="both"/>
      </w:pPr>
      <w:r>
        <w:rPr>
          <w:rFonts w:ascii="Times New Roman"/>
          <w:b w:val="false"/>
          <w:i w:val="false"/>
          <w:color w:val="000000"/>
          <w:sz w:val="28"/>
        </w:rPr>
        <w:t>
      2) при реализации пилотных проектов по решению уполномоченного органа или Правительства Республики Казахстан;</w:t>
      </w:r>
    </w:p>
    <w:bookmarkEnd w:id="17"/>
    <w:bookmarkStart w:name="z26" w:id="18"/>
    <w:p>
      <w:pPr>
        <w:spacing w:after="0"/>
        <w:ind w:left="0"/>
        <w:jc w:val="both"/>
      </w:pPr>
      <w:r>
        <w:rPr>
          <w:rFonts w:ascii="Times New Roman"/>
          <w:b w:val="false"/>
          <w:i w:val="false"/>
          <w:color w:val="000000"/>
          <w:sz w:val="28"/>
        </w:rPr>
        <w:t xml:space="preserve">
      3) при участии в закупе услуг субъекта ПМСП, имеющего вновь введенный объект здравоохранения, построенный за счет бюджетных средств или в рамках реализации проекта государственно-частного партнерства (далее – ГЧП), на основании приказа управления здравоохранения о распределении территории обслуживания населения и соответствующего нормам нормативных правовых актов в области здравоохранения, для оказания ПМСП, услуг при проведении скрининговых исследований и профилактических медицинских осмотров целевых групп населения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и услуг консультативно-диагностической помощи, размещение которых осуществляется в расчете на прикрепленное население, в том числе услуг школьникам при наличии их закрепления к субъекту ПМСП на основании решения управления здравоохранения при наличии нераспределенных объемов и средств; </w:t>
      </w:r>
    </w:p>
    <w:bookmarkEnd w:id="18"/>
    <w:bookmarkStart w:name="z27" w:id="19"/>
    <w:p>
      <w:pPr>
        <w:spacing w:after="0"/>
        <w:ind w:left="0"/>
        <w:jc w:val="both"/>
      </w:pPr>
      <w:r>
        <w:rPr>
          <w:rFonts w:ascii="Times New Roman"/>
          <w:b w:val="false"/>
          <w:i w:val="false"/>
          <w:color w:val="000000"/>
          <w:sz w:val="28"/>
        </w:rPr>
        <w:t xml:space="preserve">
      4) при реорганизации поставщика при правопреемстве его обязательств в соответствии с Гражданским кодексом Республики Казахстан субъекту здравоохранения, включенному в базу данных; </w:t>
      </w:r>
    </w:p>
    <w:bookmarkEnd w:id="19"/>
    <w:bookmarkStart w:name="z28" w:id="20"/>
    <w:p>
      <w:pPr>
        <w:spacing w:after="0"/>
        <w:ind w:left="0"/>
        <w:jc w:val="both"/>
      </w:pPr>
      <w:r>
        <w:rPr>
          <w:rFonts w:ascii="Times New Roman"/>
          <w:b w:val="false"/>
          <w:i w:val="false"/>
          <w:color w:val="000000"/>
          <w:sz w:val="28"/>
        </w:rPr>
        <w:t>
      5) при увеличении численности прикрепленного населения и (или) изменения половозрастной структуры прикрепленного населения к поставщику ПМСП в том числе по праву свободного выбора медицинской организации при оказании медицинской помощи, оплачиваемой по комплексному подушевому нормативу при размещении среди поставщиков указанных услуг;</w:t>
      </w:r>
    </w:p>
    <w:bookmarkEnd w:id="20"/>
    <w:bookmarkStart w:name="z29" w:id="21"/>
    <w:p>
      <w:pPr>
        <w:spacing w:after="0"/>
        <w:ind w:left="0"/>
        <w:jc w:val="both"/>
      </w:pPr>
      <w:r>
        <w:rPr>
          <w:rFonts w:ascii="Times New Roman"/>
          <w:b w:val="false"/>
          <w:i w:val="false"/>
          <w:color w:val="000000"/>
          <w:sz w:val="28"/>
        </w:rPr>
        <w:t>
      6) при изменении количества школьников и объемов средств на оказание услуг школьникам, закрепленным к поставщику ПМСП на основании решения управления здравоохранения среди действующих поставщиков указанных услуг;</w:t>
      </w:r>
    </w:p>
    <w:bookmarkEnd w:id="21"/>
    <w:bookmarkStart w:name="z30" w:id="22"/>
    <w:p>
      <w:pPr>
        <w:spacing w:after="0"/>
        <w:ind w:left="0"/>
        <w:jc w:val="both"/>
      </w:pPr>
      <w:r>
        <w:rPr>
          <w:rFonts w:ascii="Times New Roman"/>
          <w:b w:val="false"/>
          <w:i w:val="false"/>
          <w:color w:val="000000"/>
          <w:sz w:val="28"/>
        </w:rPr>
        <w:t>
      7) при увеличении численности пациентов при оказании медицинской помощи, оплачиваемой по комплексному тарифу или увеличения численности населения при оказании медицинской помощи, оплачиваемой по подушевому нормативу при размещении среди поставщиков указанных услуг;</w:t>
      </w:r>
    </w:p>
    <w:bookmarkEnd w:id="22"/>
    <w:bookmarkStart w:name="z31" w:id="23"/>
    <w:p>
      <w:pPr>
        <w:spacing w:after="0"/>
        <w:ind w:left="0"/>
        <w:jc w:val="both"/>
      </w:pPr>
      <w:r>
        <w:rPr>
          <w:rFonts w:ascii="Times New Roman"/>
          <w:b w:val="false"/>
          <w:i w:val="false"/>
          <w:color w:val="000000"/>
          <w:sz w:val="28"/>
        </w:rPr>
        <w:t>
      8) при увеличении объема услуг и (или) средств, входящих в комплексный подушевой норматив, а также услуг и расходов, оплачиваемых по фактическим затратам при оказании медицинской помощи, размещение которой осуществляется в расчете на численность населения по комплексному тарифу или по подушевому нормативу при размещении среди поставщиков указанных услуг;</w:t>
      </w:r>
    </w:p>
    <w:bookmarkEnd w:id="23"/>
    <w:bookmarkStart w:name="z32" w:id="24"/>
    <w:p>
      <w:pPr>
        <w:spacing w:after="0"/>
        <w:ind w:left="0"/>
        <w:jc w:val="both"/>
      </w:pPr>
      <w:r>
        <w:rPr>
          <w:rFonts w:ascii="Times New Roman"/>
          <w:b w:val="false"/>
          <w:i w:val="false"/>
          <w:color w:val="000000"/>
          <w:sz w:val="28"/>
        </w:rPr>
        <w:t xml:space="preserve">
      9) увеличении объема средств в плане закупа медицинских услуг сельскому населению специализированной медицинской помощи в стационарных и стационарзамещающих условиях, оплата которой осуществляется по комплексному подушевому нормативу поставщикам, которые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(далее – Закон об административно-территориальном устройстве) относятся к сельскому населенному пункту;</w:t>
      </w:r>
    </w:p>
    <w:bookmarkEnd w:id="24"/>
    <w:bookmarkStart w:name="z33" w:id="25"/>
    <w:p>
      <w:pPr>
        <w:spacing w:after="0"/>
        <w:ind w:left="0"/>
        <w:jc w:val="both"/>
      </w:pPr>
      <w:r>
        <w:rPr>
          <w:rFonts w:ascii="Times New Roman"/>
          <w:b w:val="false"/>
          <w:i w:val="false"/>
          <w:color w:val="000000"/>
          <w:sz w:val="28"/>
        </w:rPr>
        <w:t xml:space="preserve">
      10) при закупе услуг на оказание медицинской помощи гражданам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ГОБМП, который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w:t>
      </w:r>
    </w:p>
    <w:bookmarkEnd w:id="25"/>
    <w:bookmarkStart w:name="z34" w:id="26"/>
    <w:p>
      <w:pPr>
        <w:spacing w:after="0"/>
        <w:ind w:left="0"/>
        <w:jc w:val="both"/>
      </w:pPr>
      <w:r>
        <w:rPr>
          <w:rFonts w:ascii="Times New Roman"/>
          <w:b w:val="false"/>
          <w:i w:val="false"/>
          <w:color w:val="000000"/>
          <w:sz w:val="28"/>
        </w:rPr>
        <w:t xml:space="preserve">
       11) на оказание услуг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а также временно находящимся на территории комплекса "Байконур",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Законом Республики Казахстан от 31 мая 2010 года;</w:t>
      </w:r>
    </w:p>
    <w:bookmarkEnd w:id="26"/>
    <w:bookmarkStart w:name="z35" w:id="27"/>
    <w:p>
      <w:pPr>
        <w:spacing w:after="0"/>
        <w:ind w:left="0"/>
        <w:jc w:val="both"/>
      </w:pPr>
      <w:r>
        <w:rPr>
          <w:rFonts w:ascii="Times New Roman"/>
          <w:b w:val="false"/>
          <w:i w:val="false"/>
          <w:color w:val="000000"/>
          <w:sz w:val="28"/>
        </w:rPr>
        <w:t>
      12) на оказание услуг субъектами здравоохранения за счет резерва фонда на непредвиденные расходы;</w:t>
      </w:r>
    </w:p>
    <w:bookmarkEnd w:id="27"/>
    <w:bookmarkStart w:name="z36" w:id="28"/>
    <w:p>
      <w:pPr>
        <w:spacing w:after="0"/>
        <w:ind w:left="0"/>
        <w:jc w:val="both"/>
      </w:pPr>
      <w:r>
        <w:rPr>
          <w:rFonts w:ascii="Times New Roman"/>
          <w:b w:val="false"/>
          <w:i w:val="false"/>
          <w:color w:val="000000"/>
          <w:sz w:val="28"/>
        </w:rPr>
        <w:t>
      13) на оказание услуг в период действия чрезвычайного положения на всей территории Республики Казахстан или в отдельных ее местностях;</w:t>
      </w:r>
    </w:p>
    <w:bookmarkEnd w:id="28"/>
    <w:bookmarkStart w:name="z37" w:id="29"/>
    <w:p>
      <w:pPr>
        <w:spacing w:after="0"/>
        <w:ind w:left="0"/>
        <w:jc w:val="both"/>
      </w:pPr>
      <w:r>
        <w:rPr>
          <w:rFonts w:ascii="Times New Roman"/>
          <w:b w:val="false"/>
          <w:i w:val="false"/>
          <w:color w:val="000000"/>
          <w:sz w:val="28"/>
        </w:rPr>
        <w:t xml:space="preserve">
      14) на оказание специализированной медицинской помощи в амбулаторных условиях в соответствии с Правилами оказания специализированной медицинской помощи в амбулаторных условиях,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(зарегистрирован в Реестре государственной регистрации нормативных правовых актов под № 27833) (далее – Приказ № ҚР ДСМ-37) военно-медицинскими (медицинскими) подразделениями центральных исполнительных органов и иных центральных государственных органов и их территориальных подразделений, а также военно-медицинскими (медицинскими) учреждениями (организациями), иными подразделениями, осуществляющими военно-медицинское (медицинское) обеспечение;</w:t>
      </w:r>
    </w:p>
    <w:bookmarkEnd w:id="29"/>
    <w:bookmarkStart w:name="z38" w:id="30"/>
    <w:p>
      <w:pPr>
        <w:spacing w:after="0"/>
        <w:ind w:left="0"/>
        <w:jc w:val="both"/>
      </w:pPr>
      <w:r>
        <w:rPr>
          <w:rFonts w:ascii="Times New Roman"/>
          <w:b w:val="false"/>
          <w:i w:val="false"/>
          <w:color w:val="000000"/>
          <w:sz w:val="28"/>
        </w:rPr>
        <w:t xml:space="preserve">
      15) при изменении или дополнении перечня гарантированного объема бесплатной медицинской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и (или) перечня медицинской помощи в системе обязательного социального медицинского страхования,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При этом размещение высвобожденного объема услуг в связи с изменением вышеуказанных перечней, осуществляется тем же поставщикам указанных услуг в объеме не более высвобожденных средств;</w:t>
      </w:r>
    </w:p>
    <w:bookmarkEnd w:id="30"/>
    <w:bookmarkStart w:name="z39" w:id="31"/>
    <w:p>
      <w:pPr>
        <w:spacing w:after="0"/>
        <w:ind w:left="0"/>
        <w:jc w:val="both"/>
      </w:pPr>
      <w:r>
        <w:rPr>
          <w:rFonts w:ascii="Times New Roman"/>
          <w:b w:val="false"/>
          <w:i w:val="false"/>
          <w:color w:val="000000"/>
          <w:sz w:val="28"/>
        </w:rPr>
        <w:t>
      16) при размещении объемов средств субъектам ПМСП, подлежащим разукрупнению, согласно утвержденному управлением здравоохранения перечню субъектов ПМСП, в расчете на численность прикрепленного городского населения;</w:t>
      </w:r>
    </w:p>
    <w:bookmarkEnd w:id="31"/>
    <w:bookmarkStart w:name="z40" w:id="32"/>
    <w:p>
      <w:pPr>
        <w:spacing w:after="0"/>
        <w:ind w:left="0"/>
        <w:jc w:val="both"/>
      </w:pPr>
      <w:r>
        <w:rPr>
          <w:rFonts w:ascii="Times New Roman"/>
          <w:b w:val="false"/>
          <w:i w:val="false"/>
          <w:color w:val="000000"/>
          <w:sz w:val="28"/>
        </w:rPr>
        <w:t>
      17) при увеличении численности прикрепленного населения поставщика ПМСП в связи с перераспределением территории обслуживания субъекта ПМСП по решению управления здравоохранения;</w:t>
      </w:r>
    </w:p>
    <w:bookmarkEnd w:id="32"/>
    <w:bookmarkStart w:name="z41" w:id="33"/>
    <w:p>
      <w:pPr>
        <w:spacing w:after="0"/>
        <w:ind w:left="0"/>
        <w:jc w:val="both"/>
      </w:pPr>
      <w:r>
        <w:rPr>
          <w:rFonts w:ascii="Times New Roman"/>
          <w:b w:val="false"/>
          <w:i w:val="false"/>
          <w:color w:val="000000"/>
          <w:sz w:val="28"/>
        </w:rPr>
        <w:t xml:space="preserve">
      18) при увеличении объема услуг и (или) объема средств по заготовке, переработке, хранению и реализации крови и ее компонентов, производству препаратов крови при размещении среди поставщиков указанных услуг; </w:t>
      </w:r>
    </w:p>
    <w:bookmarkEnd w:id="33"/>
    <w:bookmarkStart w:name="z42" w:id="34"/>
    <w:p>
      <w:pPr>
        <w:spacing w:after="0"/>
        <w:ind w:left="0"/>
        <w:jc w:val="both"/>
      </w:pPr>
      <w:r>
        <w:rPr>
          <w:rFonts w:ascii="Times New Roman"/>
          <w:b w:val="false"/>
          <w:i w:val="false"/>
          <w:color w:val="000000"/>
          <w:sz w:val="28"/>
        </w:rPr>
        <w:t>
      19) при изменении административно-территориального устройства согласно Закона об административно-территориальном устройстве при условии соответствия нормам нормативных правовых актов в области здравоохранения;</w:t>
      </w:r>
    </w:p>
    <w:bookmarkEnd w:id="34"/>
    <w:bookmarkStart w:name="z43" w:id="35"/>
    <w:p>
      <w:pPr>
        <w:spacing w:after="0"/>
        <w:ind w:left="0"/>
        <w:jc w:val="both"/>
      </w:pPr>
      <w:r>
        <w:rPr>
          <w:rFonts w:ascii="Times New Roman"/>
          <w:b w:val="false"/>
          <w:i w:val="false"/>
          <w:color w:val="000000"/>
          <w:sz w:val="28"/>
        </w:rPr>
        <w:t>
      20) на оказание услуг по заготовке, переработке, хранению и реализации крови и ее компонентов, производству препаратов крови;</w:t>
      </w:r>
    </w:p>
    <w:bookmarkEnd w:id="35"/>
    <w:bookmarkStart w:name="z44" w:id="36"/>
    <w:p>
      <w:pPr>
        <w:spacing w:after="0"/>
        <w:ind w:left="0"/>
        <w:jc w:val="both"/>
      </w:pPr>
      <w:r>
        <w:rPr>
          <w:rFonts w:ascii="Times New Roman"/>
          <w:b w:val="false"/>
          <w:i w:val="false"/>
          <w:color w:val="000000"/>
          <w:sz w:val="28"/>
        </w:rPr>
        <w:t>
      21)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36"/>
    <w:bookmarkStart w:name="z45" w:id="37"/>
    <w:p>
      <w:pPr>
        <w:spacing w:after="0"/>
        <w:ind w:left="0"/>
        <w:jc w:val="both"/>
      </w:pPr>
      <w:r>
        <w:rPr>
          <w:rFonts w:ascii="Times New Roman"/>
          <w:b w:val="false"/>
          <w:i w:val="false"/>
          <w:color w:val="000000"/>
          <w:sz w:val="28"/>
        </w:rPr>
        <w:t>
      22) на оказание медико-социальной помощи зараженным ВИЧ-инфекцией;</w:t>
      </w:r>
    </w:p>
    <w:bookmarkEnd w:id="37"/>
    <w:bookmarkStart w:name="z46" w:id="38"/>
    <w:p>
      <w:pPr>
        <w:spacing w:after="0"/>
        <w:ind w:left="0"/>
        <w:jc w:val="both"/>
      </w:pPr>
      <w:r>
        <w:rPr>
          <w:rFonts w:ascii="Times New Roman"/>
          <w:b w:val="false"/>
          <w:i w:val="false"/>
          <w:color w:val="000000"/>
          <w:sz w:val="28"/>
        </w:rPr>
        <w:t>
      23) на оказание медико-социальной помощи больным туберкулезом;</w:t>
      </w:r>
    </w:p>
    <w:bookmarkEnd w:id="38"/>
    <w:bookmarkStart w:name="z47" w:id="39"/>
    <w:p>
      <w:pPr>
        <w:spacing w:after="0"/>
        <w:ind w:left="0"/>
        <w:jc w:val="both"/>
      </w:pPr>
      <w:r>
        <w:rPr>
          <w:rFonts w:ascii="Times New Roman"/>
          <w:b w:val="false"/>
          <w:i w:val="false"/>
          <w:color w:val="000000"/>
          <w:sz w:val="28"/>
        </w:rPr>
        <w:t>
      24) на оказание медико-социальной помощи лицам с психическими расстройствами (заболеваниями).</w:t>
      </w:r>
    </w:p>
    <w:bookmarkEnd w:id="39"/>
    <w:bookmarkStart w:name="z48" w:id="40"/>
    <w:p>
      <w:pPr>
        <w:spacing w:after="0"/>
        <w:ind w:left="0"/>
        <w:jc w:val="both"/>
      </w:pPr>
      <w:r>
        <w:rPr>
          <w:rFonts w:ascii="Times New Roman"/>
          <w:b w:val="false"/>
          <w:i w:val="false"/>
          <w:color w:val="000000"/>
          <w:sz w:val="28"/>
        </w:rPr>
        <w:t>
      Объем услуг и (или) объем средств на оказание медицинской помощи в рамках ГОБМП и (или) в системе ОСМС по случаям, указанным в подпунктах 1), 2), 4), 5), 6), 7), 8), 9), 12), 13), 17), 18) и 19) части первой настоящего пункта,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(уменьшения) объемов услуг на оказание медицинской помощи в рамках ГОБМП и (или) в системе ОСМС без проведения процедуры выбора субъектов здравоохранения (далее – протокол об итогах размещения без процедуры выбора) по форме согласно приложению 1-1 к настоящим Правилам, за исключением случаев, предусмотренных в подпунктах 3), 11), 14), 15), 16), 20), 21), 22) 23) и 24) части первой настоящего пункта, по которым объем услуг и (или) объем средств размещается на основании решения комиссии.";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xml:space="preserve">
      "21. При закупе услуг у субъектов ПМСП размещение объемов услуг ПМСП в рамках ГОБМП и (или) в системе ОСМС включает ежегодное проведение кампании прикрепления с участием субъектов ПМСП, включенных в базу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(далее – Правила прикрепления).</w:t>
      </w:r>
    </w:p>
    <w:bookmarkEnd w:id="41"/>
    <w:bookmarkStart w:name="z51" w:id="42"/>
    <w:p>
      <w:pPr>
        <w:spacing w:after="0"/>
        <w:ind w:left="0"/>
        <w:jc w:val="both"/>
      </w:pPr>
      <w:r>
        <w:rPr>
          <w:rFonts w:ascii="Times New Roman"/>
          <w:b w:val="false"/>
          <w:i w:val="false"/>
          <w:color w:val="000000"/>
          <w:sz w:val="28"/>
        </w:rPr>
        <w:t>
      22. Информация о начале кампании прикрепления размещается на интернет-ресурсах управлений здравоохранения.";</w:t>
      </w:r>
    </w:p>
    <w:bookmarkEnd w:id="42"/>
    <w:bookmarkStart w:name="z52"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3"/>
    <w:bookmarkStart w:name="z53" w:id="44"/>
    <w:p>
      <w:pPr>
        <w:spacing w:after="0"/>
        <w:ind w:left="0"/>
        <w:jc w:val="both"/>
      </w:pPr>
      <w:r>
        <w:rPr>
          <w:rFonts w:ascii="Times New Roman"/>
          <w:b w:val="false"/>
          <w:i w:val="false"/>
          <w:color w:val="000000"/>
          <w:sz w:val="28"/>
        </w:rPr>
        <w:t xml:space="preserve">
      "При проведении процедуры размещения объемов услуг в рамках ГОБМП и (или) в системе ОСМС в бумажной форме на интернет-ресурсе фонда или администратора бюджетных программ подается объявление о проведении процедуры размещения объемов услуг на оказание медицинской помощи в рамках ГОБМП и (или) в системе ОСМС среди субъектов здравоохранения, включенных в базу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4" w:id="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5"/>
    <w:bookmarkStart w:name="z55" w:id="46"/>
    <w:p>
      <w:pPr>
        <w:spacing w:after="0"/>
        <w:ind w:left="0"/>
        <w:jc w:val="both"/>
      </w:pPr>
      <w:r>
        <w:rPr>
          <w:rFonts w:ascii="Times New Roman"/>
          <w:b w:val="false"/>
          <w:i w:val="false"/>
          <w:color w:val="000000"/>
          <w:sz w:val="28"/>
        </w:rPr>
        <w:t xml:space="preserve">
      "26. Субъекты здравоохранения, в том числе субъекты ПМСП, которые протоколом итогов кампании прикрепления допущены к процедуре выбора субъектов здравоохранения и субъекты здравоохранения, претендующие на оказание в случаях, указанных в подпунктах 3), 14), 20), 21), 22), 23) и 24) части первой пункта 19 настоящих Правил, подают заявку на планируемые объемы услуг по оказанию медицинской помощи в рамках ГОБМП и (или) в системе ОСМС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бумажной или в электронной форме посредством веб-портала при:";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"27. К заявке на планируемые объемы прилагаются следующие документы:</w:t>
      </w:r>
    </w:p>
    <w:bookmarkEnd w:id="47"/>
    <w:bookmarkStart w:name="z58" w:id="48"/>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(для юридического лица) или копия свидетельства (справка) о регистрации в качестве индивидуального предпринимателя и копия документа, удостоверяющего личность (для физического лица);</w:t>
      </w:r>
    </w:p>
    <w:bookmarkEnd w:id="48"/>
    <w:bookmarkStart w:name="z59" w:id="49"/>
    <w:p>
      <w:pPr>
        <w:spacing w:after="0"/>
        <w:ind w:left="0"/>
        <w:jc w:val="both"/>
      </w:pPr>
      <w:r>
        <w:rPr>
          <w:rFonts w:ascii="Times New Roman"/>
          <w:b w:val="false"/>
          <w:i w:val="false"/>
          <w:color w:val="000000"/>
          <w:sz w:val="28"/>
        </w:rPr>
        <w:t>
      2) документы, указанные в подпунктах 1), 2), 3) и 4) пункта 26 настоящих Правил, которые прикрепляются к заявке на планируемые объемы посредством интеграции с ГБД "Е-лицензирование";</w:t>
      </w:r>
    </w:p>
    <w:bookmarkEnd w:id="49"/>
    <w:bookmarkStart w:name="z60" w:id="50"/>
    <w:p>
      <w:pPr>
        <w:spacing w:after="0"/>
        <w:ind w:left="0"/>
        <w:jc w:val="both"/>
      </w:pPr>
      <w:r>
        <w:rPr>
          <w:rFonts w:ascii="Times New Roman"/>
          <w:b w:val="false"/>
          <w:i w:val="false"/>
          <w:color w:val="000000"/>
          <w:sz w:val="28"/>
        </w:rPr>
        <w:t>
      3) копия договора ГЧП (представляется субъектом здравоохранения, реализуемым в рамках ГЧП);</w:t>
      </w:r>
    </w:p>
    <w:bookmarkEnd w:id="50"/>
    <w:bookmarkStart w:name="z61" w:id="51"/>
    <w:p>
      <w:pPr>
        <w:spacing w:after="0"/>
        <w:ind w:left="0"/>
        <w:jc w:val="both"/>
      </w:pPr>
      <w:r>
        <w:rPr>
          <w:rFonts w:ascii="Times New Roman"/>
          <w:b w:val="false"/>
          <w:i w:val="false"/>
          <w:color w:val="000000"/>
          <w:sz w:val="28"/>
        </w:rPr>
        <w:t>
      4) копия свидетельства об аккредитации (представляется субъектом здравоохранения при его наличии);</w:t>
      </w:r>
    </w:p>
    <w:bookmarkEnd w:id="51"/>
    <w:bookmarkStart w:name="z62" w:id="52"/>
    <w:p>
      <w:pPr>
        <w:spacing w:after="0"/>
        <w:ind w:left="0"/>
        <w:jc w:val="both"/>
      </w:pPr>
      <w:r>
        <w:rPr>
          <w:rFonts w:ascii="Times New Roman"/>
          <w:b w:val="false"/>
          <w:i w:val="false"/>
          <w:color w:val="000000"/>
          <w:sz w:val="28"/>
        </w:rPr>
        <w:t xml:space="preserve">
      5) копия заключения о соответствии организации здравоохранения к предоставлению высокотехнологичной медицинской помощи (далее – ВТМП),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52"/>
    <w:bookmarkStart w:name="z63" w:id="53"/>
    <w:p>
      <w:pPr>
        <w:spacing w:after="0"/>
        <w:ind w:left="0"/>
        <w:jc w:val="both"/>
      </w:pPr>
      <w:r>
        <w:rPr>
          <w:rFonts w:ascii="Times New Roman"/>
          <w:b w:val="false"/>
          <w:i w:val="false"/>
          <w:color w:val="000000"/>
          <w:sz w:val="28"/>
        </w:rPr>
        <w:t>
      6) сведения об объемах и суммах на оказание медицинской помощи, указанным в заявке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соответствующей форме согласно приложению 4 к настоящим Правилам;</w:t>
      </w:r>
    </w:p>
    <w:bookmarkEnd w:id="53"/>
    <w:bookmarkStart w:name="z64" w:id="54"/>
    <w:p>
      <w:pPr>
        <w:spacing w:after="0"/>
        <w:ind w:left="0"/>
        <w:jc w:val="both"/>
      </w:pPr>
      <w:r>
        <w:rPr>
          <w:rFonts w:ascii="Times New Roman"/>
          <w:b w:val="false"/>
          <w:i w:val="false"/>
          <w:color w:val="000000"/>
          <w:sz w:val="28"/>
        </w:rPr>
        <w:t>
      7) копия разрешительного документа в сфере санитарно-эпидемиологического благополучия населения;</w:t>
      </w:r>
    </w:p>
    <w:bookmarkEnd w:id="54"/>
    <w:bookmarkStart w:name="z65" w:id="55"/>
    <w:p>
      <w:pPr>
        <w:spacing w:after="0"/>
        <w:ind w:left="0"/>
        <w:jc w:val="both"/>
      </w:pPr>
      <w:r>
        <w:rPr>
          <w:rFonts w:ascii="Times New Roman"/>
          <w:b w:val="false"/>
          <w:i w:val="false"/>
          <w:color w:val="000000"/>
          <w:sz w:val="28"/>
        </w:rPr>
        <w:t xml:space="preserve">
      8) обязательство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 (далее – Правила оказания платных услуг), в произвольной форме;</w:t>
      </w:r>
    </w:p>
    <w:bookmarkEnd w:id="55"/>
    <w:bookmarkStart w:name="z66" w:id="56"/>
    <w:p>
      <w:pPr>
        <w:spacing w:after="0"/>
        <w:ind w:left="0"/>
        <w:jc w:val="both"/>
      </w:pPr>
      <w:r>
        <w:rPr>
          <w:rFonts w:ascii="Times New Roman"/>
          <w:b w:val="false"/>
          <w:i w:val="false"/>
          <w:color w:val="000000"/>
          <w:sz w:val="28"/>
        </w:rPr>
        <w:t xml:space="preserve">
      9) перечень производственных баз, на которых планируется оказание заявляемых видов медицинской помощи,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56"/>
    <w:bookmarkStart w:name="z67" w:id="57"/>
    <w:p>
      <w:pPr>
        <w:spacing w:after="0"/>
        <w:ind w:left="0"/>
        <w:jc w:val="both"/>
      </w:pPr>
      <w:r>
        <w:rPr>
          <w:rFonts w:ascii="Times New Roman"/>
          <w:b w:val="false"/>
          <w:i w:val="false"/>
          <w:color w:val="000000"/>
          <w:sz w:val="28"/>
        </w:rPr>
        <w:t>
      10) копия договора имущественного найма (аренды) здания (при его необходимости);</w:t>
      </w:r>
    </w:p>
    <w:bookmarkEnd w:id="57"/>
    <w:bookmarkStart w:name="z68" w:id="58"/>
    <w:p>
      <w:pPr>
        <w:spacing w:after="0"/>
        <w:ind w:left="0"/>
        <w:jc w:val="both"/>
      </w:pPr>
      <w:r>
        <w:rPr>
          <w:rFonts w:ascii="Times New Roman"/>
          <w:b w:val="false"/>
          <w:i w:val="false"/>
          <w:color w:val="000000"/>
          <w:sz w:val="28"/>
        </w:rPr>
        <w:t>
      11) копия приказа на исполняющего обязанности руководителя (при замещении руководителя);</w:t>
      </w:r>
    </w:p>
    <w:bookmarkEnd w:id="58"/>
    <w:bookmarkStart w:name="z69" w:id="59"/>
    <w:p>
      <w:pPr>
        <w:spacing w:after="0"/>
        <w:ind w:left="0"/>
        <w:jc w:val="both"/>
      </w:pPr>
      <w:r>
        <w:rPr>
          <w:rFonts w:ascii="Times New Roman"/>
          <w:b w:val="false"/>
          <w:i w:val="false"/>
          <w:color w:val="000000"/>
          <w:sz w:val="28"/>
        </w:rPr>
        <w:t xml:space="preserve">
      12) оригинал доверенности (при представлении заявки на планируемые объемы в бумажной форме) или ее электронная копия (при представлении заявки в электронной форме) в случае подписания и (или) представления заявки поверенным лицом руководителя.";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1" w:id="60"/>
    <w:p>
      <w:pPr>
        <w:spacing w:after="0"/>
        <w:ind w:left="0"/>
        <w:jc w:val="both"/>
      </w:pPr>
      <w:r>
        <w:rPr>
          <w:rFonts w:ascii="Times New Roman"/>
          <w:b w:val="false"/>
          <w:i w:val="false"/>
          <w:color w:val="000000"/>
          <w:sz w:val="28"/>
        </w:rPr>
        <w:t xml:space="preserve">
      "37. Члены комиссии со следующего дня после дня получения автоматического уведомления о вскрытии заявок на планируемые объемы на веб-портале (при приеме заявок в бумажной форме – со следующего дня после истечения окончательного срока их приема) в течение десяти рабочих дней проверяют на соответствие требованиям для допуска к размещению объемов, в том числе требованиям к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и на наличие:</w:t>
      </w:r>
    </w:p>
    <w:bookmarkEnd w:id="60"/>
    <w:bookmarkStart w:name="z72" w:id="61"/>
    <w:p>
      <w:pPr>
        <w:spacing w:after="0"/>
        <w:ind w:left="0"/>
        <w:jc w:val="both"/>
      </w:pPr>
      <w:r>
        <w:rPr>
          <w:rFonts w:ascii="Times New Roman"/>
          <w:b w:val="false"/>
          <w:i w:val="false"/>
          <w:color w:val="000000"/>
          <w:sz w:val="28"/>
        </w:rPr>
        <w:t xml:space="preserve">
      1) заявки на планируемые объемы (в бумажной форме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1"/>
    <w:bookmarkStart w:name="z73" w:id="62"/>
    <w:p>
      <w:pPr>
        <w:spacing w:after="0"/>
        <w:ind w:left="0"/>
        <w:jc w:val="both"/>
      </w:pPr>
      <w:r>
        <w:rPr>
          <w:rFonts w:ascii="Times New Roman"/>
          <w:b w:val="false"/>
          <w:i w:val="false"/>
          <w:color w:val="000000"/>
          <w:sz w:val="28"/>
        </w:rPr>
        <w:t>
      2) справки о государственной регистрации (перерегистрации) юридического лица (для юридического лица) или копии свидетельства (справки) о регистрации в качестве индивидуального предпринимателя и копии документа, удостоверяющего личность (для физического лица);</w:t>
      </w:r>
    </w:p>
    <w:bookmarkEnd w:id="62"/>
    <w:bookmarkStart w:name="z74" w:id="63"/>
    <w:p>
      <w:pPr>
        <w:spacing w:after="0"/>
        <w:ind w:left="0"/>
        <w:jc w:val="both"/>
      </w:pPr>
      <w:r>
        <w:rPr>
          <w:rFonts w:ascii="Times New Roman"/>
          <w:b w:val="false"/>
          <w:i w:val="false"/>
          <w:color w:val="000000"/>
          <w:sz w:val="28"/>
        </w:rPr>
        <w:t>
      3) лицензии на медицинскую деятельность;</w:t>
      </w:r>
    </w:p>
    <w:bookmarkEnd w:id="63"/>
    <w:bookmarkStart w:name="z75" w:id="64"/>
    <w:p>
      <w:pPr>
        <w:spacing w:after="0"/>
        <w:ind w:left="0"/>
        <w:jc w:val="both"/>
      </w:pPr>
      <w:r>
        <w:rPr>
          <w:rFonts w:ascii="Times New Roman"/>
          <w:b w:val="false"/>
          <w:i w:val="false"/>
          <w:color w:val="000000"/>
          <w:sz w:val="28"/>
        </w:rPr>
        <w:t>
      4) лицензии на обращение с приборами и установками, генерирующими ионизирующее излучение (для видов медицинской помощи, при оказании которых данная лицензия является обязательным документом);</w:t>
      </w:r>
    </w:p>
    <w:bookmarkEnd w:id="64"/>
    <w:bookmarkStart w:name="z76" w:id="65"/>
    <w:p>
      <w:pPr>
        <w:spacing w:after="0"/>
        <w:ind w:left="0"/>
        <w:jc w:val="both"/>
      </w:pPr>
      <w:r>
        <w:rPr>
          <w:rFonts w:ascii="Times New Roman"/>
          <w:b w:val="false"/>
          <w:i w:val="false"/>
          <w:color w:val="000000"/>
          <w:sz w:val="28"/>
        </w:rPr>
        <w:t>
      5) лицензии на осуществление деятельности в сфере оборота наркотических средств, психотропных веществ и прекурсоров (для видов медицинской помощи, при оказании которых данная лицензия является обязательным документом);</w:t>
      </w:r>
    </w:p>
    <w:bookmarkEnd w:id="65"/>
    <w:bookmarkStart w:name="z77" w:id="66"/>
    <w:p>
      <w:pPr>
        <w:spacing w:after="0"/>
        <w:ind w:left="0"/>
        <w:jc w:val="both"/>
      </w:pPr>
      <w:r>
        <w:rPr>
          <w:rFonts w:ascii="Times New Roman"/>
          <w:b w:val="false"/>
          <w:i w:val="false"/>
          <w:color w:val="000000"/>
          <w:sz w:val="28"/>
        </w:rPr>
        <w:t>
      6) лицензии на фармацевтическую деятельность (для видов медицинской помощи, при оказании которых данная лицензия является обязательным документом);</w:t>
      </w:r>
    </w:p>
    <w:bookmarkEnd w:id="66"/>
    <w:bookmarkStart w:name="z78" w:id="67"/>
    <w:p>
      <w:pPr>
        <w:spacing w:after="0"/>
        <w:ind w:left="0"/>
        <w:jc w:val="both"/>
      </w:pPr>
      <w:r>
        <w:rPr>
          <w:rFonts w:ascii="Times New Roman"/>
          <w:b w:val="false"/>
          <w:i w:val="false"/>
          <w:color w:val="000000"/>
          <w:sz w:val="28"/>
        </w:rPr>
        <w:t>
      7) копии договора ГЧП, которая представляется субъектом здравоохранения, участвующим в реализации проекта в рамках ГЧП;</w:t>
      </w:r>
    </w:p>
    <w:bookmarkEnd w:id="67"/>
    <w:bookmarkStart w:name="z79" w:id="68"/>
    <w:p>
      <w:pPr>
        <w:spacing w:after="0"/>
        <w:ind w:left="0"/>
        <w:jc w:val="both"/>
      </w:pPr>
      <w:r>
        <w:rPr>
          <w:rFonts w:ascii="Times New Roman"/>
          <w:b w:val="false"/>
          <w:i w:val="false"/>
          <w:color w:val="000000"/>
          <w:sz w:val="28"/>
        </w:rPr>
        <w:t>
      8) копии свидетельства об аккредитации, которая представляется субъектом здравоохранения при его наличии;</w:t>
      </w:r>
    </w:p>
    <w:bookmarkEnd w:id="68"/>
    <w:bookmarkStart w:name="z80" w:id="69"/>
    <w:p>
      <w:pPr>
        <w:spacing w:after="0"/>
        <w:ind w:left="0"/>
        <w:jc w:val="both"/>
      </w:pPr>
      <w:r>
        <w:rPr>
          <w:rFonts w:ascii="Times New Roman"/>
          <w:b w:val="false"/>
          <w:i w:val="false"/>
          <w:color w:val="000000"/>
          <w:sz w:val="28"/>
        </w:rPr>
        <w:t xml:space="preserve">
      9) копии заключения о соответствии организации здравоохранения к предоставлению ВТМП, выданного в соответствии с </w:t>
      </w:r>
      <w:r>
        <w:rPr>
          <w:rFonts w:ascii="Times New Roman"/>
          <w:b w:val="false"/>
          <w:i w:val="false"/>
          <w:color w:val="000000"/>
          <w:sz w:val="28"/>
        </w:rPr>
        <w:t>приказом № ҚР ДСМ-238/2020</w:t>
      </w:r>
      <w:r>
        <w:rPr>
          <w:rFonts w:ascii="Times New Roman"/>
          <w:b w:val="false"/>
          <w:i w:val="false"/>
          <w:color w:val="000000"/>
          <w:sz w:val="28"/>
        </w:rPr>
        <w:t>,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69"/>
    <w:bookmarkStart w:name="z81" w:id="70"/>
    <w:p>
      <w:pPr>
        <w:spacing w:after="0"/>
        <w:ind w:left="0"/>
        <w:jc w:val="both"/>
      </w:pPr>
      <w:r>
        <w:rPr>
          <w:rFonts w:ascii="Times New Roman"/>
          <w:b w:val="false"/>
          <w:i w:val="false"/>
          <w:color w:val="000000"/>
          <w:sz w:val="28"/>
        </w:rPr>
        <w:t xml:space="preserve">
      10) сведений об объемах и суммах на оказание медицинской помощи, указанным в заявке на планируемые объемы услуг по оказанию медицинской помощи в рамках ГОБМП и (или) в системе ОСМС по соответствующей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0"/>
    <w:bookmarkStart w:name="z82" w:id="71"/>
    <w:p>
      <w:pPr>
        <w:spacing w:after="0"/>
        <w:ind w:left="0"/>
        <w:jc w:val="both"/>
      </w:pPr>
      <w:r>
        <w:rPr>
          <w:rFonts w:ascii="Times New Roman"/>
          <w:b w:val="false"/>
          <w:i w:val="false"/>
          <w:color w:val="000000"/>
          <w:sz w:val="28"/>
        </w:rPr>
        <w:t>
      11) копии разрешительного документа в сфере санитарно-эпидемиологического благополучия населения);</w:t>
      </w:r>
    </w:p>
    <w:bookmarkEnd w:id="71"/>
    <w:bookmarkStart w:name="z83" w:id="72"/>
    <w:p>
      <w:pPr>
        <w:spacing w:after="0"/>
        <w:ind w:left="0"/>
        <w:jc w:val="both"/>
      </w:pPr>
      <w:r>
        <w:rPr>
          <w:rFonts w:ascii="Times New Roman"/>
          <w:b w:val="false"/>
          <w:i w:val="false"/>
          <w:color w:val="000000"/>
          <w:sz w:val="28"/>
        </w:rPr>
        <w:t>
      12) обязательства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Правилами оказания платных услуг, в произвольной форме;</w:t>
      </w:r>
    </w:p>
    <w:bookmarkEnd w:id="72"/>
    <w:bookmarkStart w:name="z84" w:id="73"/>
    <w:p>
      <w:pPr>
        <w:spacing w:after="0"/>
        <w:ind w:left="0"/>
        <w:jc w:val="both"/>
      </w:pPr>
      <w:r>
        <w:rPr>
          <w:rFonts w:ascii="Times New Roman"/>
          <w:b w:val="false"/>
          <w:i w:val="false"/>
          <w:color w:val="000000"/>
          <w:sz w:val="28"/>
        </w:rPr>
        <w:t xml:space="preserve">
      13) перечень производственных баз, на которых планируется оказание заявляемых видов медицинской помощи,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73"/>
    <w:bookmarkStart w:name="z85" w:id="74"/>
    <w:p>
      <w:pPr>
        <w:spacing w:after="0"/>
        <w:ind w:left="0"/>
        <w:jc w:val="both"/>
      </w:pPr>
      <w:r>
        <w:rPr>
          <w:rFonts w:ascii="Times New Roman"/>
          <w:b w:val="false"/>
          <w:i w:val="false"/>
          <w:color w:val="000000"/>
          <w:sz w:val="28"/>
        </w:rPr>
        <w:t>
      14) копия договора имущественного найма (аренды) здания) (при его наличии);</w:t>
      </w:r>
    </w:p>
    <w:bookmarkEnd w:id="74"/>
    <w:bookmarkStart w:name="z86" w:id="75"/>
    <w:p>
      <w:pPr>
        <w:spacing w:after="0"/>
        <w:ind w:left="0"/>
        <w:jc w:val="both"/>
      </w:pPr>
      <w:r>
        <w:rPr>
          <w:rFonts w:ascii="Times New Roman"/>
          <w:b w:val="false"/>
          <w:i w:val="false"/>
          <w:color w:val="000000"/>
          <w:sz w:val="28"/>
        </w:rPr>
        <w:t>
      15) копии приказа на исполняющего обязанности руководителя (при замещении руководителя);</w:t>
      </w:r>
    </w:p>
    <w:bookmarkEnd w:id="75"/>
    <w:bookmarkStart w:name="z87" w:id="76"/>
    <w:p>
      <w:pPr>
        <w:spacing w:after="0"/>
        <w:ind w:left="0"/>
        <w:jc w:val="both"/>
      </w:pPr>
      <w:r>
        <w:rPr>
          <w:rFonts w:ascii="Times New Roman"/>
          <w:b w:val="false"/>
          <w:i w:val="false"/>
          <w:color w:val="000000"/>
          <w:sz w:val="28"/>
        </w:rPr>
        <w:t>
      16) оригинал доверенности (при представлении заявки на планируемые объемы в бумажной форме) или ее электронная копия (при представлении заявки на планируемые объемы в электронной форме) при подписании и (или) представлении заявки поверенным лицом руководителя).</w:t>
      </w:r>
    </w:p>
    <w:bookmarkEnd w:id="76"/>
    <w:bookmarkStart w:name="z88" w:id="77"/>
    <w:p>
      <w:pPr>
        <w:spacing w:after="0"/>
        <w:ind w:left="0"/>
        <w:jc w:val="both"/>
      </w:pPr>
      <w:r>
        <w:rPr>
          <w:rFonts w:ascii="Times New Roman"/>
          <w:b w:val="false"/>
          <w:i w:val="false"/>
          <w:color w:val="000000"/>
          <w:sz w:val="28"/>
        </w:rPr>
        <w:t>
      Члены комиссии проверяют:</w:t>
      </w:r>
    </w:p>
    <w:bookmarkEnd w:id="77"/>
    <w:bookmarkStart w:name="z89" w:id="78"/>
    <w:p>
      <w:pPr>
        <w:spacing w:after="0"/>
        <w:ind w:left="0"/>
        <w:jc w:val="both"/>
      </w:pPr>
      <w:r>
        <w:rPr>
          <w:rFonts w:ascii="Times New Roman"/>
          <w:b w:val="false"/>
          <w:i w:val="false"/>
          <w:color w:val="000000"/>
          <w:sz w:val="28"/>
        </w:rPr>
        <w:t>
      данные, указанные в заявке на планируемые объемы, с данными, указанными в прилагаемых документах, в том числе на соответствие условиям объявления;</w:t>
      </w:r>
    </w:p>
    <w:bookmarkEnd w:id="78"/>
    <w:bookmarkStart w:name="z90" w:id="79"/>
    <w:p>
      <w:pPr>
        <w:spacing w:after="0"/>
        <w:ind w:left="0"/>
        <w:jc w:val="both"/>
      </w:pPr>
      <w:r>
        <w:rPr>
          <w:rFonts w:ascii="Times New Roman"/>
          <w:b w:val="false"/>
          <w:i w:val="false"/>
          <w:color w:val="000000"/>
          <w:sz w:val="28"/>
        </w:rPr>
        <w:t>
      на интернет-ресурсе уполномоченного органа, осуществляющего контроль за проведением процедур банкротства или ликвидации (www.kgd.gov.kz), сведения о непричастности субъекта здравоохранения, подавшего заявку, к процедуре банкротства или ликвидации;</w:t>
      </w:r>
    </w:p>
    <w:bookmarkEnd w:id="79"/>
    <w:bookmarkStart w:name="z91" w:id="80"/>
    <w:p>
      <w:pPr>
        <w:spacing w:after="0"/>
        <w:ind w:left="0"/>
        <w:jc w:val="both"/>
      </w:pPr>
      <w:r>
        <w:rPr>
          <w:rFonts w:ascii="Times New Roman"/>
          <w:b w:val="false"/>
          <w:i w:val="false"/>
          <w:color w:val="000000"/>
          <w:sz w:val="28"/>
        </w:rPr>
        <w:t xml:space="preserve">
      на соответствие субъекта здравоохранения Стандарту оказания медицинской помощи в стационарозамещающих условиях в Республике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(зарегистрирован в Реестре государственной регистрации нормативных правовых актов под № 32740) (далее – Стандарт СЗП), при размещении специализированной медицинской помощи в стационарозамещающих условиях;</w:t>
      </w:r>
    </w:p>
    <w:bookmarkEnd w:id="80"/>
    <w:bookmarkStart w:name="z92" w:id="81"/>
    <w:p>
      <w:pPr>
        <w:spacing w:after="0"/>
        <w:ind w:left="0"/>
        <w:jc w:val="both"/>
      </w:pPr>
      <w:r>
        <w:rPr>
          <w:rFonts w:ascii="Times New Roman"/>
          <w:b w:val="false"/>
          <w:i w:val="false"/>
          <w:color w:val="000000"/>
          <w:sz w:val="28"/>
        </w:rPr>
        <w:t>
      наличие или отсутствие опыта предоставления услуг по данным, полученным из информационных систем уполномоченного органа или фонда (далее – ИС здравоохранения);</w:t>
      </w:r>
    </w:p>
    <w:bookmarkEnd w:id="81"/>
    <w:bookmarkStart w:name="z93" w:id="82"/>
    <w:p>
      <w:pPr>
        <w:spacing w:after="0"/>
        <w:ind w:left="0"/>
        <w:jc w:val="both"/>
      </w:pPr>
      <w:r>
        <w:rPr>
          <w:rFonts w:ascii="Times New Roman"/>
          <w:b w:val="false"/>
          <w:i w:val="false"/>
          <w:color w:val="000000"/>
          <w:sz w:val="28"/>
        </w:rPr>
        <w:t>
      условие,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услуг(-ам) согласно плану закупа (проекту плана закупа) на соответствующей административно-территориальной единице (село, поселок, район в городе, город, район, область);</w:t>
      </w:r>
    </w:p>
    <w:bookmarkEnd w:id="82"/>
    <w:bookmarkStart w:name="z94" w:id="83"/>
    <w:p>
      <w:pPr>
        <w:spacing w:after="0"/>
        <w:ind w:left="0"/>
        <w:jc w:val="both"/>
      </w:pPr>
      <w:r>
        <w:rPr>
          <w:rFonts w:ascii="Times New Roman"/>
          <w:b w:val="false"/>
          <w:i w:val="false"/>
          <w:color w:val="000000"/>
          <w:sz w:val="28"/>
        </w:rPr>
        <w:t>
      включение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83"/>
    <w:bookmarkStart w:name="z95" w:id="84"/>
    <w:p>
      <w:pPr>
        <w:spacing w:after="0"/>
        <w:ind w:left="0"/>
        <w:jc w:val="both"/>
      </w:pPr>
      <w:r>
        <w:rPr>
          <w:rFonts w:ascii="Times New Roman"/>
          <w:b w:val="false"/>
          <w:i w:val="false"/>
          <w:color w:val="000000"/>
          <w:sz w:val="28"/>
        </w:rPr>
        <w:t>
      наличие решения суда, вступившего в законную силу, о приостановлении или прекращении медицинской деятельности;</w:t>
      </w:r>
    </w:p>
    <w:bookmarkEnd w:id="84"/>
    <w:bookmarkStart w:name="z96" w:id="85"/>
    <w:p>
      <w:pPr>
        <w:spacing w:after="0"/>
        <w:ind w:left="0"/>
        <w:jc w:val="both"/>
      </w:pPr>
      <w:r>
        <w:rPr>
          <w:rFonts w:ascii="Times New Roman"/>
          <w:b w:val="false"/>
          <w:i w:val="false"/>
          <w:color w:val="000000"/>
          <w:sz w:val="28"/>
        </w:rPr>
        <w:t>
      рассматривает наличие или отсутствие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End w:id="85"/>
    <w:bookmarkStart w:name="z97" w:id="86"/>
    <w:p>
      <w:pPr>
        <w:spacing w:after="0"/>
        <w:ind w:left="0"/>
        <w:jc w:val="both"/>
      </w:pPr>
      <w:r>
        <w:rPr>
          <w:rFonts w:ascii="Times New Roman"/>
          <w:b w:val="false"/>
          <w:i w:val="false"/>
          <w:color w:val="000000"/>
          <w:sz w:val="28"/>
        </w:rPr>
        <w:t>
      При рассмотрении заявок на планируемые объемы и прилагаемых к ним документов представители управления здравоохранения, являющиеся членами комиссии, представляют информацию о процессе изменения правового и (или) имущественного статуса субъектов здравоохранения, находящихся в его ведении.</w:t>
      </w:r>
    </w:p>
    <w:bookmarkEnd w:id="86"/>
    <w:bookmarkStart w:name="z98" w:id="87"/>
    <w:p>
      <w:pPr>
        <w:spacing w:after="0"/>
        <w:ind w:left="0"/>
        <w:jc w:val="both"/>
      </w:pPr>
      <w:r>
        <w:rPr>
          <w:rFonts w:ascii="Times New Roman"/>
          <w:b w:val="false"/>
          <w:i w:val="false"/>
          <w:color w:val="000000"/>
          <w:sz w:val="28"/>
        </w:rPr>
        <w:t>
      Комиссия использует данные, доступные в ИС здравоохранения, а при их отсутствии в ИС здравоохранения используются сведения, полученные путем запроса государственных органов и организаций.</w:t>
      </w:r>
    </w:p>
    <w:bookmarkEnd w:id="87"/>
    <w:bookmarkStart w:name="z99" w:id="88"/>
    <w:p>
      <w:pPr>
        <w:spacing w:after="0"/>
        <w:ind w:left="0"/>
        <w:jc w:val="both"/>
      </w:pPr>
      <w:r>
        <w:rPr>
          <w:rFonts w:ascii="Times New Roman"/>
          <w:b w:val="false"/>
          <w:i w:val="false"/>
          <w:color w:val="000000"/>
          <w:sz w:val="28"/>
        </w:rPr>
        <w:t>
      При рассмотрении заявок на планируемые объемы члены региональных комиссий посещают субъекты здравоохранения, ранее не заключавшие с фондом договоры закупа по видам или условиям оказания медицинской помощи, на которые подана заявка на планируемые объемы, за исключением ВТМП, с направлением уведомления субъекту здравоохранения не позднее одного календарного дня до дня посещения.</w:t>
      </w:r>
    </w:p>
    <w:bookmarkEnd w:id="88"/>
    <w:bookmarkStart w:name="z100" w:id="89"/>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89"/>
    <w:bookmarkStart w:name="z101" w:id="90"/>
    <w:p>
      <w:pPr>
        <w:spacing w:after="0"/>
        <w:ind w:left="0"/>
        <w:jc w:val="both"/>
      </w:pPr>
      <w:r>
        <w:rPr>
          <w:rFonts w:ascii="Times New Roman"/>
          <w:b w:val="false"/>
          <w:i w:val="false"/>
          <w:color w:val="000000"/>
          <w:sz w:val="28"/>
        </w:rPr>
        <w:t>
      в электронном виде при наличии электронного документооборота у субъекта здравоохранения;</w:t>
      </w:r>
    </w:p>
    <w:bookmarkEnd w:id="90"/>
    <w:bookmarkStart w:name="z102" w:id="91"/>
    <w:p>
      <w:pPr>
        <w:spacing w:after="0"/>
        <w:ind w:left="0"/>
        <w:jc w:val="both"/>
      </w:pPr>
      <w:r>
        <w:rPr>
          <w:rFonts w:ascii="Times New Roman"/>
          <w:b w:val="false"/>
          <w:i w:val="false"/>
          <w:color w:val="000000"/>
          <w:sz w:val="28"/>
        </w:rPr>
        <w:t>
      заказной корреспонденцией с уведомлением о доставке;</w:t>
      </w:r>
    </w:p>
    <w:bookmarkEnd w:id="91"/>
    <w:bookmarkStart w:name="z103" w:id="92"/>
    <w:p>
      <w:pPr>
        <w:spacing w:after="0"/>
        <w:ind w:left="0"/>
        <w:jc w:val="both"/>
      </w:pPr>
      <w:r>
        <w:rPr>
          <w:rFonts w:ascii="Times New Roman"/>
          <w:b w:val="false"/>
          <w:i w:val="false"/>
          <w:color w:val="000000"/>
          <w:sz w:val="28"/>
        </w:rPr>
        <w:t>
      в электронном виде в личном кабинете на веб-портале.</w:t>
      </w:r>
    </w:p>
    <w:bookmarkEnd w:id="92"/>
    <w:bookmarkStart w:name="z104" w:id="93"/>
    <w:p>
      <w:pPr>
        <w:spacing w:after="0"/>
        <w:ind w:left="0"/>
        <w:jc w:val="both"/>
      </w:pPr>
      <w:r>
        <w:rPr>
          <w:rFonts w:ascii="Times New Roman"/>
          <w:b w:val="false"/>
          <w:i w:val="false"/>
          <w:color w:val="000000"/>
          <w:sz w:val="28"/>
        </w:rPr>
        <w:t>
      По результатам посещения члены комиссии формируют заключение по результатам посещения субъекта здравоохранения, претендующего на оказание услуг по оказанию медицинской помощи в рамках ГОБМП и (или) в системе ОСМС произвольной формы.</w:t>
      </w:r>
    </w:p>
    <w:bookmarkEnd w:id="93"/>
    <w:bookmarkStart w:name="z105" w:id="94"/>
    <w:p>
      <w:pPr>
        <w:spacing w:after="0"/>
        <w:ind w:left="0"/>
        <w:jc w:val="both"/>
      </w:pPr>
      <w:r>
        <w:rPr>
          <w:rFonts w:ascii="Times New Roman"/>
          <w:b w:val="false"/>
          <w:i w:val="false"/>
          <w:color w:val="000000"/>
          <w:sz w:val="28"/>
        </w:rPr>
        <w:t>
      Заключение является основанием для принятия решения членами комиссии о соответствии (несоответствии) субъекта здравоохранения требованиям для допуска к размещению объемов услуг и средств.</w:t>
      </w:r>
    </w:p>
    <w:bookmarkEnd w:id="94"/>
    <w:bookmarkStart w:name="z106" w:id="95"/>
    <w:p>
      <w:pPr>
        <w:spacing w:after="0"/>
        <w:ind w:left="0"/>
        <w:jc w:val="both"/>
      </w:pPr>
      <w:r>
        <w:rPr>
          <w:rFonts w:ascii="Times New Roman"/>
          <w:b w:val="false"/>
          <w:i w:val="false"/>
          <w:color w:val="000000"/>
          <w:sz w:val="28"/>
        </w:rPr>
        <w:t>
      По результатам посещения членами региональных комиссий субъектов здравоохранения, ранее не заключавших с фондом договоры закупа по видам или условиям оказания медицинской помощи, на которые подана заявка на планируемые объемы, фонд не позднее десяти календарных дней со дня подписания заключения членами комиссии направляет в управления здравоохранения региона информацию по выявленным нарушениям, требующим применения мер административного воздействия на субъект здравоохранения государственным органом в сфере оказания медицинских услуг (помощи).";</w:t>
      </w:r>
    </w:p>
    <w:bookmarkEnd w:id="95"/>
    <w:bookmarkStart w:name="z107" w:id="96"/>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w:t>
      </w:r>
      <w:r>
        <w:rPr>
          <w:rFonts w:ascii="Times New Roman"/>
          <w:b w:val="false"/>
          <w:i w:val="false"/>
          <w:color w:val="000000"/>
          <w:sz w:val="28"/>
        </w:rPr>
        <w:t xml:space="preserve"> пункта 37-1 изложить в следующей редакции:</w:t>
      </w:r>
    </w:p>
    <w:bookmarkEnd w:id="96"/>
    <w:bookmarkStart w:name="z108" w:id="97"/>
    <w:p>
      <w:pPr>
        <w:spacing w:after="0"/>
        <w:ind w:left="0"/>
        <w:jc w:val="both"/>
      </w:pPr>
      <w:r>
        <w:rPr>
          <w:rFonts w:ascii="Times New Roman"/>
          <w:b w:val="false"/>
          <w:i w:val="false"/>
          <w:color w:val="000000"/>
          <w:sz w:val="28"/>
        </w:rPr>
        <w:t>
      "условии,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(-ам) согласно плану закупа медицинских услуг (проекту плана закупа) на соответствующей административно-территориальной единице (село, поселок, район в городе, город, район, область);";</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10" w:id="98"/>
    <w:p>
      <w:pPr>
        <w:spacing w:after="0"/>
        <w:ind w:left="0"/>
        <w:jc w:val="both"/>
      </w:pPr>
      <w:r>
        <w:rPr>
          <w:rFonts w:ascii="Times New Roman"/>
          <w:b w:val="false"/>
          <w:i w:val="false"/>
          <w:color w:val="000000"/>
          <w:sz w:val="28"/>
        </w:rPr>
        <w:t>
      "48. Распределение объемов услуг и (или) объемов средств в рамках ГОБМП и (или) в системе ОСМС среди субъектов здравоохранения осуществляется комиссией с учетом:</w:t>
      </w:r>
    </w:p>
    <w:bookmarkEnd w:id="98"/>
    <w:bookmarkStart w:name="z111" w:id="99"/>
    <w:p>
      <w:pPr>
        <w:spacing w:after="0"/>
        <w:ind w:left="0"/>
        <w:jc w:val="both"/>
      </w:pPr>
      <w:r>
        <w:rPr>
          <w:rFonts w:ascii="Times New Roman"/>
          <w:b w:val="false"/>
          <w:i w:val="false"/>
          <w:color w:val="000000"/>
          <w:sz w:val="28"/>
        </w:rPr>
        <w:t xml:space="preserve">
      1)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169 (зарегистрирован в Реестре государственной регистрации нормативных правовых актов под № 33715);</w:t>
      </w:r>
    </w:p>
    <w:bookmarkEnd w:id="99"/>
    <w:bookmarkStart w:name="z112" w:id="100"/>
    <w:p>
      <w:pPr>
        <w:spacing w:after="0"/>
        <w:ind w:left="0"/>
        <w:jc w:val="both"/>
      </w:pPr>
      <w:r>
        <w:rPr>
          <w:rFonts w:ascii="Times New Roman"/>
          <w:b w:val="false"/>
          <w:i w:val="false"/>
          <w:color w:val="000000"/>
          <w:sz w:val="28"/>
        </w:rPr>
        <w:t>
      2) преимущественного права согласно пункту 47 настоящих Правил;</w:t>
      </w:r>
    </w:p>
    <w:bookmarkEnd w:id="100"/>
    <w:bookmarkStart w:name="z113" w:id="101"/>
    <w:p>
      <w:pPr>
        <w:spacing w:after="0"/>
        <w:ind w:left="0"/>
        <w:jc w:val="both"/>
      </w:pPr>
      <w:r>
        <w:rPr>
          <w:rFonts w:ascii="Times New Roman"/>
          <w:b w:val="false"/>
          <w:i w:val="false"/>
          <w:color w:val="000000"/>
          <w:sz w:val="28"/>
        </w:rPr>
        <w:t>
      3) производственной мощности субъектов здравоохранения, включая коечный фонд в соответствии с решением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пункту 11 Правил учета;</w:t>
      </w:r>
    </w:p>
    <w:bookmarkEnd w:id="101"/>
    <w:bookmarkStart w:name="z114" w:id="102"/>
    <w:p>
      <w:pPr>
        <w:spacing w:after="0"/>
        <w:ind w:left="0"/>
        <w:jc w:val="both"/>
      </w:pPr>
      <w:r>
        <w:rPr>
          <w:rFonts w:ascii="Times New Roman"/>
          <w:b w:val="false"/>
          <w:i w:val="false"/>
          <w:color w:val="000000"/>
          <w:sz w:val="28"/>
        </w:rPr>
        <w:t>
      4) опыта предоставления услуг по данным, полученным из ИС здравоохранения;</w:t>
      </w:r>
    </w:p>
    <w:bookmarkEnd w:id="102"/>
    <w:bookmarkStart w:name="z115" w:id="103"/>
    <w:p>
      <w:pPr>
        <w:spacing w:after="0"/>
        <w:ind w:left="0"/>
        <w:jc w:val="both"/>
      </w:pPr>
      <w:r>
        <w:rPr>
          <w:rFonts w:ascii="Times New Roman"/>
          <w:b w:val="false"/>
          <w:i w:val="false"/>
          <w:color w:val="000000"/>
          <w:sz w:val="28"/>
        </w:rPr>
        <w:t xml:space="preserve">
      5)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Правила проведения мониторинга);</w:t>
      </w:r>
    </w:p>
    <w:bookmarkEnd w:id="103"/>
    <w:bookmarkStart w:name="z116" w:id="104"/>
    <w:p>
      <w:pPr>
        <w:spacing w:after="0"/>
        <w:ind w:left="0"/>
        <w:jc w:val="both"/>
      </w:pPr>
      <w:r>
        <w:rPr>
          <w:rFonts w:ascii="Times New Roman"/>
          <w:b w:val="false"/>
          <w:i w:val="false"/>
          <w:color w:val="000000"/>
          <w:sz w:val="28"/>
        </w:rPr>
        <w:t xml:space="preserve">
      6) обоснованных жалоб у субъектов здравоохранения на качество и доступность медицинской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w:t>
      </w:r>
    </w:p>
    <w:bookmarkEnd w:id="104"/>
    <w:bookmarkStart w:name="z117" w:id="105"/>
    <w:p>
      <w:pPr>
        <w:spacing w:after="0"/>
        <w:ind w:left="0"/>
        <w:jc w:val="both"/>
      </w:pPr>
      <w:r>
        <w:rPr>
          <w:rFonts w:ascii="Times New Roman"/>
          <w:b w:val="false"/>
          <w:i w:val="false"/>
          <w:color w:val="000000"/>
          <w:sz w:val="28"/>
        </w:rPr>
        <w:t>
      7) итогов кампании прикрепления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ПМСП);</w:t>
      </w:r>
    </w:p>
    <w:bookmarkEnd w:id="105"/>
    <w:bookmarkStart w:name="z118" w:id="106"/>
    <w:p>
      <w:pPr>
        <w:spacing w:after="0"/>
        <w:ind w:left="0"/>
        <w:jc w:val="both"/>
      </w:pPr>
      <w:r>
        <w:rPr>
          <w:rFonts w:ascii="Times New Roman"/>
          <w:b w:val="false"/>
          <w:i w:val="false"/>
          <w:color w:val="000000"/>
          <w:sz w:val="28"/>
        </w:rPr>
        <w:t>
      8) наличия договора ГЧП;</w:t>
      </w:r>
    </w:p>
    <w:bookmarkEnd w:id="106"/>
    <w:bookmarkStart w:name="z119" w:id="107"/>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107"/>
    <w:bookmarkStart w:name="z120" w:id="108"/>
    <w:p>
      <w:pPr>
        <w:spacing w:after="0"/>
        <w:ind w:left="0"/>
        <w:jc w:val="both"/>
      </w:pPr>
      <w:r>
        <w:rPr>
          <w:rFonts w:ascii="Times New Roman"/>
          <w:b w:val="false"/>
          <w:i w:val="false"/>
          <w:color w:val="000000"/>
          <w:sz w:val="28"/>
        </w:rPr>
        <w:t xml:space="preserve">
      10) рейтинговой оценки деятельности субъектов здравоохранения, претендующих на оказание медицинской помощи в рамках ГОБМП и (или) в системе ОСМС,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w:t>
      </w:r>
    </w:p>
    <w:bookmarkEnd w:id="108"/>
    <w:bookmarkStart w:name="z121" w:id="109"/>
    <w:p>
      <w:pPr>
        <w:spacing w:after="0"/>
        <w:ind w:left="0"/>
        <w:jc w:val="both"/>
      </w:pPr>
      <w:r>
        <w:rPr>
          <w:rFonts w:ascii="Times New Roman"/>
          <w:b w:val="false"/>
          <w:i w:val="false"/>
          <w:color w:val="000000"/>
          <w:sz w:val="28"/>
        </w:rPr>
        <w:t>
      11) определения субъектов здравоохранения, включенных в базу данных, соответствующими для заключения долгосрочных договоров закупа согласно Правил учета.</w:t>
      </w:r>
    </w:p>
    <w:bookmarkEnd w:id="109"/>
    <w:bookmarkStart w:name="z122" w:id="110"/>
    <w:p>
      <w:pPr>
        <w:spacing w:after="0"/>
        <w:ind w:left="0"/>
        <w:jc w:val="both"/>
      </w:pPr>
      <w:r>
        <w:rPr>
          <w:rFonts w:ascii="Times New Roman"/>
          <w:b w:val="false"/>
          <w:i w:val="false"/>
          <w:color w:val="000000"/>
          <w:sz w:val="28"/>
        </w:rPr>
        <w:t>
      Комиссия при распределении объемов услуг и (или) объемов средств использует таблицу распределения объемов услуг произвольной формы.";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25" w:id="111"/>
    <w:p>
      <w:pPr>
        <w:spacing w:after="0"/>
        <w:ind w:left="0"/>
        <w:jc w:val="both"/>
      </w:pPr>
      <w:r>
        <w:rPr>
          <w:rFonts w:ascii="Times New Roman"/>
          <w:b w:val="false"/>
          <w:i w:val="false"/>
          <w:color w:val="000000"/>
          <w:sz w:val="28"/>
        </w:rPr>
        <w:t>
      "53. Заключение договоров закупа услуг осуществляется на основании протокола размещения объемов услуг или протокола об итогах размещения без процедуры выбора по утвержденной фондом или администратором бюджетных программ типовой форме с указанием перечня оказываемых видов или условий оказания медицинской помощи и объемов средств.</w:t>
      </w:r>
    </w:p>
    <w:bookmarkEnd w:id="111"/>
    <w:bookmarkStart w:name="z126" w:id="112"/>
    <w:p>
      <w:pPr>
        <w:spacing w:after="0"/>
        <w:ind w:left="0"/>
        <w:jc w:val="both"/>
      </w:pPr>
      <w:r>
        <w:rPr>
          <w:rFonts w:ascii="Times New Roman"/>
          <w:b w:val="false"/>
          <w:i w:val="false"/>
          <w:color w:val="000000"/>
          <w:sz w:val="28"/>
        </w:rPr>
        <w:t xml:space="preserve">
      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(или) системе ОСМС, утвержденному фондом (далее – договор присоединения). </w:t>
      </w:r>
    </w:p>
    <w:bookmarkEnd w:id="112"/>
    <w:bookmarkStart w:name="z127" w:id="113"/>
    <w:p>
      <w:pPr>
        <w:spacing w:after="0"/>
        <w:ind w:left="0"/>
        <w:jc w:val="both"/>
      </w:pPr>
      <w:r>
        <w:rPr>
          <w:rFonts w:ascii="Times New Roman"/>
          <w:b w:val="false"/>
          <w:i w:val="false"/>
          <w:color w:val="000000"/>
          <w:sz w:val="28"/>
        </w:rPr>
        <w:t>
      Проект договора присоединения разрабатывается фондом и направляется в уполномоченный орган и в НПП "Атамекен" для предоставления предложений, а также размещается на интернет-ресурсе фонда для публичного обсуждения не позднее, чем за месяц до его утверждения.</w:t>
      </w:r>
    </w:p>
    <w:bookmarkEnd w:id="113"/>
    <w:bookmarkStart w:name="z128" w:id="114"/>
    <w:p>
      <w:pPr>
        <w:spacing w:after="0"/>
        <w:ind w:left="0"/>
        <w:jc w:val="both"/>
      </w:pPr>
      <w:r>
        <w:rPr>
          <w:rFonts w:ascii="Times New Roman"/>
          <w:b w:val="false"/>
          <w:i w:val="false"/>
          <w:color w:val="000000"/>
          <w:sz w:val="28"/>
        </w:rPr>
        <w:t>
      Утвержденный договор присоединения закупа услуг размещается на интернет-ресурсе фонда или администратора бюджетных программ и (или) веб-портале.</w:t>
      </w:r>
    </w:p>
    <w:bookmarkEnd w:id="114"/>
    <w:bookmarkStart w:name="z129" w:id="115"/>
    <w:p>
      <w:pPr>
        <w:spacing w:after="0"/>
        <w:ind w:left="0"/>
        <w:jc w:val="both"/>
      </w:pPr>
      <w:r>
        <w:rPr>
          <w:rFonts w:ascii="Times New Roman"/>
          <w:b w:val="false"/>
          <w:i w:val="false"/>
          <w:color w:val="000000"/>
          <w:sz w:val="28"/>
        </w:rPr>
        <w:t>
      Изменения и (или) дополнения, вносимые в договор присоединения, публикуются в виде полного текста договора с учетом изменений и (или) дополнений на интернет - ресурсе фонда или администратора бюджетных программ и (или) на веб-портале не позднее трех рабочих дней до вступления в силу изменений и (или) дополнений.</w:t>
      </w:r>
    </w:p>
    <w:bookmarkEnd w:id="115"/>
    <w:bookmarkStart w:name="z130" w:id="116"/>
    <w:p>
      <w:pPr>
        <w:spacing w:after="0"/>
        <w:ind w:left="0"/>
        <w:jc w:val="both"/>
      </w:pPr>
      <w:r>
        <w:rPr>
          <w:rFonts w:ascii="Times New Roman"/>
          <w:b w:val="false"/>
          <w:i w:val="false"/>
          <w:color w:val="000000"/>
          <w:sz w:val="28"/>
        </w:rPr>
        <w:t>
      54. При проведении процедур закупа на предстоящий финансовый год заключение договоров закупа услуг на срок до трех лет (далее – долгосрочный договор закупа) с определением объемов услуг и (или) сумм в зависимости от плана закупа осуществляется с субъектами здравоохранения, определенными соответствующими для заключения долгосрочных договоров закупа в порядке, определенном Правилами учета.";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32" w:id="117"/>
    <w:p>
      <w:pPr>
        <w:spacing w:after="0"/>
        <w:ind w:left="0"/>
        <w:jc w:val="both"/>
      </w:pPr>
      <w:r>
        <w:rPr>
          <w:rFonts w:ascii="Times New Roman"/>
          <w:b w:val="false"/>
          <w:i w:val="false"/>
          <w:color w:val="000000"/>
          <w:sz w:val="28"/>
        </w:rPr>
        <w:t>
      "56. По итогам проведения процедуры выбора и размещения объемов услуг региональной комиссией в течение пятнадцати рабочих дней после дня подписания протокола размещения объемов услуг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при проведении закупа на веб-портале или направляется фондом или администратором бюджетных программ в бумажной форме.</w:t>
      </w:r>
    </w:p>
    <w:bookmarkEnd w:id="117"/>
    <w:bookmarkStart w:name="z133" w:id="118"/>
    <w:p>
      <w:pPr>
        <w:spacing w:after="0"/>
        <w:ind w:left="0"/>
        <w:jc w:val="both"/>
      </w:pPr>
      <w:r>
        <w:rPr>
          <w:rFonts w:ascii="Times New Roman"/>
          <w:b w:val="false"/>
          <w:i w:val="false"/>
          <w:color w:val="000000"/>
          <w:sz w:val="28"/>
        </w:rPr>
        <w:t xml:space="preserve">
      По итогам проведения процедуры выбора субъектов здравоохранения республиканской комиссией в течение десяти рабочих дней после внесения изменений в план закупа медицинских услуг на основании протокола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w:t>
      </w:r>
    </w:p>
    <w:bookmarkEnd w:id="118"/>
    <w:bookmarkStart w:name="z134" w:id="119"/>
    <w:p>
      <w:pPr>
        <w:spacing w:after="0"/>
        <w:ind w:left="0"/>
        <w:jc w:val="both"/>
      </w:pPr>
      <w:r>
        <w:rPr>
          <w:rFonts w:ascii="Times New Roman"/>
          <w:b w:val="false"/>
          <w:i w:val="false"/>
          <w:color w:val="000000"/>
          <w:sz w:val="28"/>
        </w:rPr>
        <w:t>
      Субъект здравоохранения в срок не более трех рабочих дней со дня получения указанного проекта договора закупа услуг (проекта дополнительного соглашения к имеющемуся договору закупа услуг) согласовывает и подписывает его посредством ИС здравоохранения с использованием ЭЦП при проведении закупа на веб-портале или с представлением подписанного договора закупа услуг (дополнительного соглашения к имеющемуся договору закупа услуг) фонду или администратору бюджетных программ в бумажной форме.";</w:t>
      </w:r>
    </w:p>
    <w:bookmarkEnd w:id="119"/>
    <w:bookmarkStart w:name="z135" w:id="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120"/>
    <w:bookmarkStart w:name="z136" w:id="121"/>
    <w:p>
      <w:pPr>
        <w:spacing w:after="0"/>
        <w:ind w:left="0"/>
        <w:jc w:val="both"/>
      </w:pPr>
      <w:r>
        <w:rPr>
          <w:rFonts w:ascii="Times New Roman"/>
          <w:b w:val="false"/>
          <w:i w:val="false"/>
          <w:color w:val="000000"/>
          <w:sz w:val="28"/>
        </w:rPr>
        <w:t>
      "60. Поставщики для исполнения части услуг по договору закупа услуг заключают договоры соисполнения с соисполнителями, включенными в базу данных, независимо от места расположения их производственной базы или производственной базы их представительства (филиала), за исключением субъектов здравоохранения, предусмотренных пунктом 63 настоящих Правил, которые не включаются в базу данных.";</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исключить.</w:t>
      </w:r>
    </w:p>
    <w:bookmarkStart w:name="z139" w:id="1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следующие изменения и дополнения:</w:t>
      </w:r>
    </w:p>
    <w:bookmarkEnd w:id="122"/>
    <w:bookmarkStart w:name="z140"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новым подпунктом 4) следующего содержания:</w:t>
      </w:r>
    </w:p>
    <w:bookmarkStart w:name="z142" w:id="124"/>
    <w:p>
      <w:pPr>
        <w:spacing w:after="0"/>
        <w:ind w:left="0"/>
        <w:jc w:val="both"/>
      </w:pPr>
      <w:r>
        <w:rPr>
          <w:rFonts w:ascii="Times New Roman"/>
          <w:b w:val="false"/>
          <w:i w:val="false"/>
          <w:color w:val="000000"/>
          <w:sz w:val="28"/>
        </w:rPr>
        <w:t>
      "4) определение субъектов здравоохранения, включенных в базу данных, соответствующими для заключения долгосрочных договоров закупа на срок до трех лет (далее – долгосрочный договор).";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4" w:id="125"/>
    <w:p>
      <w:pPr>
        <w:spacing w:after="0"/>
        <w:ind w:left="0"/>
        <w:jc w:val="both"/>
      </w:pPr>
      <w:r>
        <w:rPr>
          <w:rFonts w:ascii="Times New Roman"/>
          <w:b w:val="false"/>
          <w:i w:val="false"/>
          <w:color w:val="000000"/>
          <w:sz w:val="28"/>
        </w:rPr>
        <w:t>
      "8. Фонд в течение трех рабочих дней (в течение пяти рабочих дней при подаче заявки в соответствии с пунктом 6 настоящих Правил, субъектом здравоохранения, ранее не состоявшем в базе данных в качестве поставщика) со дня подачи субъектом здравоохранения заявки рассматривает ее на соответствие пунктам 6 и 7 настоящих Правил.</w:t>
      </w:r>
    </w:p>
    <w:bookmarkEnd w:id="125"/>
    <w:bookmarkStart w:name="z145" w:id="126"/>
    <w:p>
      <w:pPr>
        <w:spacing w:after="0"/>
        <w:ind w:left="0"/>
        <w:jc w:val="both"/>
      </w:pPr>
      <w:r>
        <w:rPr>
          <w:rFonts w:ascii="Times New Roman"/>
          <w:b w:val="false"/>
          <w:i w:val="false"/>
          <w:color w:val="000000"/>
          <w:sz w:val="28"/>
        </w:rPr>
        <w:t xml:space="preserve">
      При соответствии заявки пунктам 6 и 7 настоящих Правил субъект здравоохранения на веб-портале включается в базу данных или актуализирует сведения по заявленному (заявленным) виду (видам), форме (формам) медицинской помощи, условию (условиям) ее оказания в рамках ГОБМП и (или) в системе ОСМС и субъекту здравоохранения направляется уведомление о включении (об актуализации) в базу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электронной форме, удостоверенное ЭЦП уполномоченного лица фонда.</w:t>
      </w:r>
    </w:p>
    <w:bookmarkEnd w:id="126"/>
    <w:bookmarkStart w:name="z146" w:id="127"/>
    <w:p>
      <w:pPr>
        <w:spacing w:after="0"/>
        <w:ind w:left="0"/>
        <w:jc w:val="both"/>
      </w:pPr>
      <w:r>
        <w:rPr>
          <w:rFonts w:ascii="Times New Roman"/>
          <w:b w:val="false"/>
          <w:i w:val="false"/>
          <w:color w:val="000000"/>
          <w:sz w:val="28"/>
        </w:rPr>
        <w:t xml:space="preserve">
      При несоответствии заявки пунктам 6 и 7 настоящих Правил субъекту здравоохранения на веб-портале направляется уведомление об отклонении заявки на включение (актуализацию) в базу (базы)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в электронной форме, удостоверенное ЭЦП уполномоченного лица фонда, с указанием одной из следующих причин:</w:t>
      </w:r>
    </w:p>
    <w:bookmarkEnd w:id="127"/>
    <w:bookmarkStart w:name="z147" w:id="128"/>
    <w:p>
      <w:pPr>
        <w:spacing w:after="0"/>
        <w:ind w:left="0"/>
        <w:jc w:val="both"/>
      </w:pPr>
      <w:r>
        <w:rPr>
          <w:rFonts w:ascii="Times New Roman"/>
          <w:b w:val="false"/>
          <w:i w:val="false"/>
          <w:color w:val="000000"/>
          <w:sz w:val="28"/>
        </w:rPr>
        <w:t>
      1) отсутствие (несоответствие) лицензии на медицинскую деятельность и (или) приложений к ней по заявленным формам (видам) медицинской помощи, условию (условиям) ее оказания в рамках ГОБМП и (или) в системе ОСМС;</w:t>
      </w:r>
    </w:p>
    <w:bookmarkEnd w:id="128"/>
    <w:bookmarkStart w:name="z148" w:id="129"/>
    <w:p>
      <w:pPr>
        <w:spacing w:after="0"/>
        <w:ind w:left="0"/>
        <w:jc w:val="both"/>
      </w:pPr>
      <w:r>
        <w:rPr>
          <w:rFonts w:ascii="Times New Roman"/>
          <w:b w:val="false"/>
          <w:i w:val="false"/>
          <w:color w:val="000000"/>
          <w:sz w:val="28"/>
        </w:rPr>
        <w:t xml:space="preserve">
      2) отсутствие (несоответствие) лицензии на фармацевтическую деятельность и (или) приложений, подтверждающих право на изготовление лекарственных препаратов и (или) розничную реализацию лекарственных средств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Закону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129"/>
    <w:bookmarkStart w:name="z149" w:id="130"/>
    <w:p>
      <w:pPr>
        <w:spacing w:after="0"/>
        <w:ind w:left="0"/>
        <w:jc w:val="both"/>
      </w:pPr>
      <w:r>
        <w:rPr>
          <w:rFonts w:ascii="Times New Roman"/>
          <w:b w:val="false"/>
          <w:i w:val="false"/>
          <w:color w:val="000000"/>
          <w:sz w:val="28"/>
        </w:rPr>
        <w:t xml:space="preserve">
      3) отсутствие (несоответствие) лицензии на обращение с приборами и установками, генерирующими ионизирующее излучение и (или) приложений к ней, подтверждающих право на использование приборов и установок, генерирующих ионизирующее излучение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130"/>
    <w:bookmarkStart w:name="z150" w:id="131"/>
    <w:p>
      <w:pPr>
        <w:spacing w:after="0"/>
        <w:ind w:left="0"/>
        <w:jc w:val="both"/>
      </w:pPr>
      <w:r>
        <w:rPr>
          <w:rFonts w:ascii="Times New Roman"/>
          <w:b w:val="false"/>
          <w:i w:val="false"/>
          <w:color w:val="000000"/>
          <w:sz w:val="28"/>
        </w:rPr>
        <w:t xml:space="preserve">
      4) отсутствие (несоответствие) лицензии на осуществление деятельности в сфере оборота наркотических средств, психотропных веществ, и прекурсоров и (или) приложений к ней, подтверждающих право на осуществление деятельности, связанной с оборотом наркотических средств, психотропных веществ и прекурсоров в области здравоохранения по месту нахождения производственной (производственных) базы (баз) субъекта здравоохранения, претендующей (претендующих) на оказание медицинской помощи в рамках ГОБМП и (или) в системе ОСМС согласно </w:t>
      </w:r>
      <w:r>
        <w:rPr>
          <w:rFonts w:ascii="Times New Roman"/>
          <w:b w:val="false"/>
          <w:i w:val="false"/>
          <w:color w:val="000000"/>
          <w:sz w:val="28"/>
        </w:rPr>
        <w:t>Закону</w:t>
      </w:r>
      <w:r>
        <w:rPr>
          <w:rFonts w:ascii="Times New Roman"/>
          <w:b w:val="false"/>
          <w:i w:val="false"/>
          <w:color w:val="000000"/>
          <w:sz w:val="28"/>
        </w:rPr>
        <w:t xml:space="preserve"> и правил организации оказания медицинской помощи, установленных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зарегистрированной в ГБД "Е-лицензирование";</w:t>
      </w:r>
    </w:p>
    <w:bookmarkEnd w:id="131"/>
    <w:bookmarkStart w:name="z151" w:id="132"/>
    <w:p>
      <w:pPr>
        <w:spacing w:after="0"/>
        <w:ind w:left="0"/>
        <w:jc w:val="both"/>
      </w:pPr>
      <w:r>
        <w:rPr>
          <w:rFonts w:ascii="Times New Roman"/>
          <w:b w:val="false"/>
          <w:i w:val="false"/>
          <w:color w:val="000000"/>
          <w:sz w:val="28"/>
        </w:rPr>
        <w:t>
      5) отсутствие (несоответствие) приложенной копии разрешительного документа в сфере санитарно-эпидемиологического благополучия населения на производственную (производственные) базу (базы) субъекта здравоохранения, претендующей (претендующих) на оказание медицинской помощи в рамках ГОБМП и (или) в системе ОСМС;</w:t>
      </w:r>
    </w:p>
    <w:bookmarkEnd w:id="132"/>
    <w:bookmarkStart w:name="z152" w:id="133"/>
    <w:p>
      <w:pPr>
        <w:spacing w:after="0"/>
        <w:ind w:left="0"/>
        <w:jc w:val="both"/>
      </w:pPr>
      <w:r>
        <w:rPr>
          <w:rFonts w:ascii="Times New Roman"/>
          <w:b w:val="false"/>
          <w:i w:val="false"/>
          <w:color w:val="000000"/>
          <w:sz w:val="28"/>
        </w:rPr>
        <w:t>
      6) проведение у субъекта здравоохранения процедуры банкротства или ликвидации;</w:t>
      </w:r>
    </w:p>
    <w:bookmarkEnd w:id="133"/>
    <w:bookmarkStart w:name="z153" w:id="134"/>
    <w:p>
      <w:pPr>
        <w:spacing w:after="0"/>
        <w:ind w:left="0"/>
        <w:jc w:val="both"/>
      </w:pPr>
      <w:r>
        <w:rPr>
          <w:rFonts w:ascii="Times New Roman"/>
          <w:b w:val="false"/>
          <w:i w:val="false"/>
          <w:color w:val="000000"/>
          <w:sz w:val="28"/>
        </w:rPr>
        <w:t>
      7) отсутствие сведений о государственной регистрации (перерегистрации) юридического лица (для юридического лица) или свидетельства (справки) регистрации в качестве индивидуального предпринимателя и документа, удостоверяющего личность (для физического лица);</w:t>
      </w:r>
    </w:p>
    <w:bookmarkEnd w:id="134"/>
    <w:bookmarkStart w:name="z154" w:id="135"/>
    <w:p>
      <w:pPr>
        <w:spacing w:after="0"/>
        <w:ind w:left="0"/>
        <w:jc w:val="both"/>
      </w:pPr>
      <w:r>
        <w:rPr>
          <w:rFonts w:ascii="Times New Roman"/>
          <w:b w:val="false"/>
          <w:i w:val="false"/>
          <w:color w:val="000000"/>
          <w:sz w:val="28"/>
        </w:rPr>
        <w:t>
      8) несоответствие (недостоверность) документов, представленных субъектом здравоохранения и (или) данных (сведений), содержащихся в них, данным, указанным в заявке;</w:t>
      </w:r>
    </w:p>
    <w:bookmarkEnd w:id="135"/>
    <w:bookmarkStart w:name="z155" w:id="136"/>
    <w:p>
      <w:pPr>
        <w:spacing w:after="0"/>
        <w:ind w:left="0"/>
        <w:jc w:val="both"/>
      </w:pPr>
      <w:r>
        <w:rPr>
          <w:rFonts w:ascii="Times New Roman"/>
          <w:b w:val="false"/>
          <w:i w:val="false"/>
          <w:color w:val="000000"/>
          <w:sz w:val="28"/>
        </w:rPr>
        <w:t>
      9) наличие ограничений на включение в базу данных в связи с исключением субъекта здравоохранения из базы данных на основаниях согласно подпунктам 2), 3), 4), 6) и 9) пункта 17 настоящих Правил;</w:t>
      </w:r>
    </w:p>
    <w:bookmarkEnd w:id="136"/>
    <w:bookmarkStart w:name="z156" w:id="137"/>
    <w:p>
      <w:pPr>
        <w:spacing w:after="0"/>
        <w:ind w:left="0"/>
        <w:jc w:val="both"/>
      </w:pPr>
      <w:r>
        <w:rPr>
          <w:rFonts w:ascii="Times New Roman"/>
          <w:b w:val="false"/>
          <w:i w:val="false"/>
          <w:color w:val="000000"/>
          <w:sz w:val="28"/>
        </w:rPr>
        <w:t>
      10) на основании решения суда, вступившего в законную силу;</w:t>
      </w:r>
    </w:p>
    <w:bookmarkEnd w:id="137"/>
    <w:bookmarkStart w:name="z157" w:id="138"/>
    <w:p>
      <w:pPr>
        <w:spacing w:after="0"/>
        <w:ind w:left="0"/>
        <w:jc w:val="both"/>
      </w:pPr>
      <w:r>
        <w:rPr>
          <w:rFonts w:ascii="Times New Roman"/>
          <w:b w:val="false"/>
          <w:i w:val="false"/>
          <w:color w:val="000000"/>
          <w:sz w:val="28"/>
        </w:rPr>
        <w:t>
      11) отсутствие согласия по данным ИС "СУР", ИС "СУМТ" и Портала "РПН";</w:t>
      </w:r>
    </w:p>
    <w:bookmarkEnd w:id="138"/>
    <w:bookmarkStart w:name="z158" w:id="139"/>
    <w:p>
      <w:pPr>
        <w:spacing w:after="0"/>
        <w:ind w:left="0"/>
        <w:jc w:val="both"/>
      </w:pPr>
      <w:r>
        <w:rPr>
          <w:rFonts w:ascii="Times New Roman"/>
          <w:b w:val="false"/>
          <w:i w:val="false"/>
          <w:color w:val="000000"/>
          <w:sz w:val="28"/>
        </w:rPr>
        <w:t>
      12) отсутствие копии доверенности при подписании и (или) представлении заявки поверенным лицом руководителя;</w:t>
      </w:r>
    </w:p>
    <w:bookmarkEnd w:id="139"/>
    <w:bookmarkStart w:name="z159" w:id="140"/>
    <w:p>
      <w:pPr>
        <w:spacing w:after="0"/>
        <w:ind w:left="0"/>
        <w:jc w:val="both"/>
      </w:pPr>
      <w:r>
        <w:rPr>
          <w:rFonts w:ascii="Times New Roman"/>
          <w:b w:val="false"/>
          <w:i w:val="false"/>
          <w:color w:val="000000"/>
          <w:sz w:val="28"/>
        </w:rPr>
        <w:t>
      13) на основании отрицательного заключения по результатам посещения субъекта здравоохранения фондом согласно пункту 15-1 настоящих Правил;</w:t>
      </w:r>
    </w:p>
    <w:bookmarkEnd w:id="140"/>
    <w:bookmarkStart w:name="z160" w:id="141"/>
    <w:p>
      <w:pPr>
        <w:spacing w:after="0"/>
        <w:ind w:left="0"/>
        <w:jc w:val="both"/>
      </w:pPr>
      <w:r>
        <w:rPr>
          <w:rFonts w:ascii="Times New Roman"/>
          <w:b w:val="false"/>
          <w:i w:val="false"/>
          <w:color w:val="000000"/>
          <w:sz w:val="28"/>
        </w:rPr>
        <w:t>
      14) несоблюдение требований в сфере санитарно-эпидемиологического благополучия населения в части количества коечного фонда по заявленным видам медицинской помощи по результатам посещения фондом производственных баз субъекта здравоохранении.";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62" w:id="142"/>
    <w:p>
      <w:pPr>
        <w:spacing w:after="0"/>
        <w:ind w:left="0"/>
        <w:jc w:val="both"/>
      </w:pPr>
      <w:r>
        <w:rPr>
          <w:rFonts w:ascii="Times New Roman"/>
          <w:b w:val="false"/>
          <w:i w:val="false"/>
          <w:color w:val="000000"/>
          <w:sz w:val="28"/>
        </w:rPr>
        <w:t xml:space="preserve">
      "11. Управления здравоохранения ежегодно на предстоящий год до 1 октября текущего года издают приказ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Приказ по коечному фонду), с учетом разрешительных документов в сфере санитарно-эпидемиологического благополучия населения.</w:t>
      </w:r>
    </w:p>
    <w:bookmarkEnd w:id="142"/>
    <w:bookmarkStart w:name="z163" w:id="143"/>
    <w:p>
      <w:pPr>
        <w:spacing w:after="0"/>
        <w:ind w:left="0"/>
        <w:jc w:val="both"/>
      </w:pPr>
      <w:r>
        <w:rPr>
          <w:rFonts w:ascii="Times New Roman"/>
          <w:b w:val="false"/>
          <w:i w:val="false"/>
          <w:color w:val="000000"/>
          <w:sz w:val="28"/>
        </w:rPr>
        <w:t>
      Приказ по коечному фонду направляется в фонд и субъекту цифрового здравоохранения и размещается на интернет-ресурсе фонда и управлений здравоохранения.</w:t>
      </w:r>
    </w:p>
    <w:bookmarkEnd w:id="143"/>
    <w:bookmarkStart w:name="z164" w:id="144"/>
    <w:p>
      <w:pPr>
        <w:spacing w:after="0"/>
        <w:ind w:left="0"/>
        <w:jc w:val="both"/>
      </w:pPr>
      <w:r>
        <w:rPr>
          <w:rFonts w:ascii="Times New Roman"/>
          <w:b w:val="false"/>
          <w:i w:val="false"/>
          <w:color w:val="000000"/>
          <w:sz w:val="28"/>
        </w:rPr>
        <w:t>
      12. Субъекты здравоохранения, включенные в базу данных, получают доступ к ИС "СУР" и ИС "СУМТ" (все субъекты здравоохранения) и к Порталу "РПН" (субъекты здравоохранения, претендующие на оказание первичной медико-санитарной помощи), предоставляемый субъектом цифрового здравоохранения в течение трех рабочих дней со дня получения от фонда информации о субъектах здравоохранения, включенных в базу данных.</w:t>
      </w:r>
    </w:p>
    <w:bookmarkEnd w:id="144"/>
    <w:bookmarkStart w:name="z165" w:id="145"/>
    <w:p>
      <w:pPr>
        <w:spacing w:after="0"/>
        <w:ind w:left="0"/>
        <w:jc w:val="both"/>
      </w:pPr>
      <w:r>
        <w:rPr>
          <w:rFonts w:ascii="Times New Roman"/>
          <w:b w:val="false"/>
          <w:i w:val="false"/>
          <w:color w:val="000000"/>
          <w:sz w:val="28"/>
        </w:rPr>
        <w:t>
      Субъекты здравоохранения в течение десяти рабочих дней после дня получения доступа к ИС "СУР", ИС "СУМТ" и Порталу "РПН" вносят:</w:t>
      </w:r>
    </w:p>
    <w:bookmarkEnd w:id="145"/>
    <w:bookmarkStart w:name="z166" w:id="146"/>
    <w:p>
      <w:pPr>
        <w:spacing w:after="0"/>
        <w:ind w:left="0"/>
        <w:jc w:val="both"/>
      </w:pPr>
      <w:r>
        <w:rPr>
          <w:rFonts w:ascii="Times New Roman"/>
          <w:b w:val="false"/>
          <w:i w:val="false"/>
          <w:color w:val="000000"/>
          <w:sz w:val="28"/>
        </w:rPr>
        <w:t>
      1) в ИС "СУР" – сведения по коечному фонду в разрезе профилей коек в стационарных условиях и сведения по койко-местам в стационарозамещающих условиях в рамках ГОБМП и (или) в системе ОСМС (количество коечного фонда вносят с санитарно-эпидемиологического заключения);</w:t>
      </w:r>
    </w:p>
    <w:bookmarkEnd w:id="146"/>
    <w:bookmarkStart w:name="z167" w:id="147"/>
    <w:p>
      <w:pPr>
        <w:spacing w:after="0"/>
        <w:ind w:left="0"/>
        <w:jc w:val="both"/>
      </w:pPr>
      <w:r>
        <w:rPr>
          <w:rFonts w:ascii="Times New Roman"/>
          <w:b w:val="false"/>
          <w:i w:val="false"/>
          <w:color w:val="000000"/>
          <w:sz w:val="28"/>
        </w:rPr>
        <w:t xml:space="preserve">
      2) в ИС "СУР" – сведения по зданиям объектов здравоохранения по адресам производственных баз в соответствии с приложением (приложениями)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47"/>
    <w:bookmarkStart w:name="z168" w:id="148"/>
    <w:p>
      <w:pPr>
        <w:spacing w:after="0"/>
        <w:ind w:left="0"/>
        <w:jc w:val="both"/>
      </w:pPr>
      <w:r>
        <w:rPr>
          <w:rFonts w:ascii="Times New Roman"/>
          <w:b w:val="false"/>
          <w:i w:val="false"/>
          <w:color w:val="000000"/>
          <w:sz w:val="28"/>
        </w:rPr>
        <w:t xml:space="preserve">
      3) в ИС "СУР" – сведения по кадрам в соответствии с приложением (приложениями)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48"/>
    <w:bookmarkStart w:name="z169" w:id="149"/>
    <w:p>
      <w:pPr>
        <w:spacing w:after="0"/>
        <w:ind w:left="0"/>
        <w:jc w:val="both"/>
      </w:pPr>
      <w:r>
        <w:rPr>
          <w:rFonts w:ascii="Times New Roman"/>
          <w:b w:val="false"/>
          <w:i w:val="false"/>
          <w:color w:val="000000"/>
          <w:sz w:val="28"/>
        </w:rPr>
        <w:t>
      4) в Портал "РПН" – сведения по участкам прикрепления населения;</w:t>
      </w:r>
    </w:p>
    <w:bookmarkEnd w:id="149"/>
    <w:bookmarkStart w:name="z170" w:id="150"/>
    <w:p>
      <w:pPr>
        <w:spacing w:after="0"/>
        <w:ind w:left="0"/>
        <w:jc w:val="both"/>
      </w:pPr>
      <w:r>
        <w:rPr>
          <w:rFonts w:ascii="Times New Roman"/>
          <w:b w:val="false"/>
          <w:i w:val="false"/>
          <w:color w:val="000000"/>
          <w:sz w:val="28"/>
        </w:rPr>
        <w:t>
      5) в ИС "СУМТ" – сведения по медицинским изделиям.</w:t>
      </w:r>
    </w:p>
    <w:bookmarkEnd w:id="150"/>
    <w:bookmarkStart w:name="z171" w:id="151"/>
    <w:p>
      <w:pPr>
        <w:spacing w:after="0"/>
        <w:ind w:left="0"/>
        <w:jc w:val="both"/>
      </w:pPr>
      <w:r>
        <w:rPr>
          <w:rFonts w:ascii="Times New Roman"/>
          <w:b w:val="false"/>
          <w:i w:val="false"/>
          <w:color w:val="000000"/>
          <w:sz w:val="28"/>
        </w:rPr>
        <w:t>
      Доступ к информационным системам здравоохранения, помимо указанных в части первой настоящего пункта, получают субъекты здравоохранения, заключившие договор закупа услуг с фондом или договор дополнительного обеспечения ГОБМП с администратором бюджетных программ, и их соисполнители.</w:t>
      </w:r>
    </w:p>
    <w:bookmarkEnd w:id="151"/>
    <w:bookmarkStart w:name="z172" w:id="152"/>
    <w:p>
      <w:pPr>
        <w:spacing w:after="0"/>
        <w:ind w:left="0"/>
        <w:jc w:val="both"/>
      </w:pPr>
      <w:r>
        <w:rPr>
          <w:rFonts w:ascii="Times New Roman"/>
          <w:b w:val="false"/>
          <w:i w:val="false"/>
          <w:color w:val="000000"/>
          <w:sz w:val="28"/>
        </w:rPr>
        <w:t>
      13. Управления здравоохранения ежегодно в период с 1 по 15 октября осуществляют мониторинг по субъектам здравоохранения, включенным в базу данных:</w:t>
      </w:r>
    </w:p>
    <w:bookmarkEnd w:id="152"/>
    <w:bookmarkStart w:name="z173" w:id="153"/>
    <w:p>
      <w:pPr>
        <w:spacing w:after="0"/>
        <w:ind w:left="0"/>
        <w:jc w:val="both"/>
      </w:pPr>
      <w:r>
        <w:rPr>
          <w:rFonts w:ascii="Times New Roman"/>
          <w:b w:val="false"/>
          <w:i w:val="false"/>
          <w:color w:val="000000"/>
          <w:sz w:val="28"/>
        </w:rPr>
        <w:t xml:space="preserve">
      1) в ИС "СУР" – сведений по коечному фонду в разрезе профилей коек в стационарных условиях или койко-местах в стационарозамещающих условиях в рамках ГОБМП и (или) в системе ОСМС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по коечному фонду (количество коечного фонда вносят с санитарно-эпидемиологического заключения;);</w:t>
      </w:r>
    </w:p>
    <w:bookmarkEnd w:id="153"/>
    <w:bookmarkStart w:name="z174" w:id="154"/>
    <w:p>
      <w:pPr>
        <w:spacing w:after="0"/>
        <w:ind w:left="0"/>
        <w:jc w:val="both"/>
      </w:pPr>
      <w:r>
        <w:rPr>
          <w:rFonts w:ascii="Times New Roman"/>
          <w:b w:val="false"/>
          <w:i w:val="false"/>
          <w:color w:val="000000"/>
          <w:sz w:val="28"/>
        </w:rPr>
        <w:t xml:space="preserve">
      2) в ИС "СУР" – сведений по зданиям объектов здравоохранения на соответствие, по адресам производственных баз согласно приложению (приложениям)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54"/>
    <w:bookmarkStart w:name="z175" w:id="155"/>
    <w:p>
      <w:pPr>
        <w:spacing w:after="0"/>
        <w:ind w:left="0"/>
        <w:jc w:val="both"/>
      </w:pPr>
      <w:r>
        <w:rPr>
          <w:rFonts w:ascii="Times New Roman"/>
          <w:b w:val="false"/>
          <w:i w:val="false"/>
          <w:color w:val="000000"/>
          <w:sz w:val="28"/>
        </w:rPr>
        <w:t xml:space="preserve">
      3) в ИС "СУР" – сведений по кадрам на соответствие приложению (приложениям) к лицензии на медицинскую деятельность,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55"/>
    <w:bookmarkStart w:name="z176" w:id="156"/>
    <w:p>
      <w:pPr>
        <w:spacing w:after="0"/>
        <w:ind w:left="0"/>
        <w:jc w:val="both"/>
      </w:pPr>
      <w:r>
        <w:rPr>
          <w:rFonts w:ascii="Times New Roman"/>
          <w:b w:val="false"/>
          <w:i w:val="false"/>
          <w:color w:val="000000"/>
          <w:sz w:val="28"/>
        </w:rPr>
        <w:t>
      При выявлении факта несоответствия сведений по субъекту здравоохранения согласно части первой настоящего пункта, управление здравоохранения направляет субъекту здравоохранения, фонду и субъекту цифрового здравоохранения уведомление в письменной форме о выявленных несоответствиях в ИС "СУР" (далее – уведомление по сведениям ИС "СУР").</w:t>
      </w:r>
    </w:p>
    <w:bookmarkEnd w:id="156"/>
    <w:bookmarkStart w:name="z177" w:id="157"/>
    <w:p>
      <w:pPr>
        <w:spacing w:after="0"/>
        <w:ind w:left="0"/>
        <w:jc w:val="both"/>
      </w:pPr>
      <w:r>
        <w:rPr>
          <w:rFonts w:ascii="Times New Roman"/>
          <w:b w:val="false"/>
          <w:i w:val="false"/>
          <w:color w:val="000000"/>
          <w:sz w:val="28"/>
        </w:rPr>
        <w:t>
      Субъект здравоохранения в срок до 31 октября текущего года устраняет несоответствия согласно уведомлению по сведениям ИС "СУР" и уведомляет в письменной форме управление здравоохранения, фонд и субъект цифрового здравоохранения об устранении несоответствий согласно уведомлению по сведениям ИС "СУР".</w:t>
      </w:r>
    </w:p>
    <w:bookmarkEnd w:id="157"/>
    <w:bookmarkStart w:name="z178" w:id="158"/>
    <w:p>
      <w:pPr>
        <w:spacing w:after="0"/>
        <w:ind w:left="0"/>
        <w:jc w:val="both"/>
      </w:pPr>
      <w:r>
        <w:rPr>
          <w:rFonts w:ascii="Times New Roman"/>
          <w:b w:val="false"/>
          <w:i w:val="false"/>
          <w:color w:val="000000"/>
          <w:sz w:val="28"/>
        </w:rPr>
        <w:t>
      В срок до 20 ноября текущего года фонд проводит мониторинг по устранению субъектом здравоохранения несоответствий согласно уведомлению по сведениям ИС "СУР".";</w:t>
      </w:r>
    </w:p>
    <w:bookmarkEnd w:id="158"/>
    <w:bookmarkStart w:name="z179" w:id="159"/>
    <w:p>
      <w:pPr>
        <w:spacing w:after="0"/>
        <w:ind w:left="0"/>
        <w:jc w:val="both"/>
      </w:pPr>
      <w:r>
        <w:rPr>
          <w:rFonts w:ascii="Times New Roman"/>
          <w:b w:val="false"/>
          <w:i w:val="false"/>
          <w:color w:val="000000"/>
          <w:sz w:val="28"/>
        </w:rPr>
        <w:t>
      дополнить новым пунктом 15-1 следующего содержания:</w:t>
      </w:r>
    </w:p>
    <w:bookmarkEnd w:id="159"/>
    <w:bookmarkStart w:name="z180" w:id="160"/>
    <w:p>
      <w:pPr>
        <w:spacing w:after="0"/>
        <w:ind w:left="0"/>
        <w:jc w:val="both"/>
      </w:pPr>
      <w:r>
        <w:rPr>
          <w:rFonts w:ascii="Times New Roman"/>
          <w:b w:val="false"/>
          <w:i w:val="false"/>
          <w:color w:val="000000"/>
          <w:sz w:val="28"/>
        </w:rPr>
        <w:t>
      "15-1. При рассмотрении заявок на актуализацию сведений базы по видам или условиям оказания медицинской помощи, на которые подана заявка субъектом здравоохранения согласно пункту 15 настоящих Правил, Фонд осуществляет посещение производственных баз субъекта здравоохранения с направлением уведомления субъекту здравоохранения не позднее одного рабочего дня до дня посещения.</w:t>
      </w:r>
    </w:p>
    <w:bookmarkEnd w:id="160"/>
    <w:bookmarkStart w:name="z181" w:id="161"/>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161"/>
    <w:bookmarkStart w:name="z182" w:id="162"/>
    <w:p>
      <w:pPr>
        <w:spacing w:after="0"/>
        <w:ind w:left="0"/>
        <w:jc w:val="both"/>
      </w:pPr>
      <w:r>
        <w:rPr>
          <w:rFonts w:ascii="Times New Roman"/>
          <w:b w:val="false"/>
          <w:i w:val="false"/>
          <w:color w:val="000000"/>
          <w:sz w:val="28"/>
        </w:rPr>
        <w:t>
      в электронном виде при наличии электронного документооборота у субъекта здравоохранения;</w:t>
      </w:r>
    </w:p>
    <w:bookmarkEnd w:id="162"/>
    <w:bookmarkStart w:name="z183" w:id="163"/>
    <w:p>
      <w:pPr>
        <w:spacing w:after="0"/>
        <w:ind w:left="0"/>
        <w:jc w:val="both"/>
      </w:pPr>
      <w:r>
        <w:rPr>
          <w:rFonts w:ascii="Times New Roman"/>
          <w:b w:val="false"/>
          <w:i w:val="false"/>
          <w:color w:val="000000"/>
          <w:sz w:val="28"/>
        </w:rPr>
        <w:t>
      заказной корреспонденцией с уведомлением о доставке;</w:t>
      </w:r>
    </w:p>
    <w:bookmarkEnd w:id="163"/>
    <w:bookmarkStart w:name="z184" w:id="164"/>
    <w:p>
      <w:pPr>
        <w:spacing w:after="0"/>
        <w:ind w:left="0"/>
        <w:jc w:val="both"/>
      </w:pPr>
      <w:r>
        <w:rPr>
          <w:rFonts w:ascii="Times New Roman"/>
          <w:b w:val="false"/>
          <w:i w:val="false"/>
          <w:color w:val="000000"/>
          <w:sz w:val="28"/>
        </w:rPr>
        <w:t>
      в электронном виде в личном кабинете на веб-портале.</w:t>
      </w:r>
    </w:p>
    <w:bookmarkEnd w:id="164"/>
    <w:bookmarkStart w:name="z185" w:id="165"/>
    <w:p>
      <w:pPr>
        <w:spacing w:after="0"/>
        <w:ind w:left="0"/>
        <w:jc w:val="both"/>
      </w:pPr>
      <w:r>
        <w:rPr>
          <w:rFonts w:ascii="Times New Roman"/>
          <w:b w:val="false"/>
          <w:i w:val="false"/>
          <w:color w:val="000000"/>
          <w:sz w:val="28"/>
        </w:rPr>
        <w:t>
      По результатам посещения фонд формирует заключение по результатам посещения субъекта здравоохранения, претендующего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форме согласно приложению 6-1 к настоящим Правилам (далее – заключение по результатам посещения субъекта здравоохранения).</w:t>
      </w:r>
    </w:p>
    <w:bookmarkEnd w:id="165"/>
    <w:bookmarkStart w:name="z186" w:id="166"/>
    <w:p>
      <w:pPr>
        <w:spacing w:after="0"/>
        <w:ind w:left="0"/>
        <w:jc w:val="both"/>
      </w:pPr>
      <w:r>
        <w:rPr>
          <w:rFonts w:ascii="Times New Roman"/>
          <w:b w:val="false"/>
          <w:i w:val="false"/>
          <w:color w:val="000000"/>
          <w:sz w:val="28"/>
        </w:rPr>
        <w:t>
      Отрицательное заключение по результатам посещения субъекта здравоохранения является основанием для принятия решения фондом об отклонении заявки согласно пункту 8 настоящих Правил.</w:t>
      </w:r>
    </w:p>
    <w:bookmarkEnd w:id="166"/>
    <w:bookmarkStart w:name="z187" w:id="167"/>
    <w:p>
      <w:pPr>
        <w:spacing w:after="0"/>
        <w:ind w:left="0"/>
        <w:jc w:val="both"/>
      </w:pPr>
      <w:r>
        <w:rPr>
          <w:rFonts w:ascii="Times New Roman"/>
          <w:b w:val="false"/>
          <w:i w:val="false"/>
          <w:color w:val="000000"/>
          <w:sz w:val="28"/>
        </w:rPr>
        <w:t>
      При подаче заявки субъектом здравоохранения, ранее не состоявшим в базе данных в качестве поставщика, фонд осуществляет посещение субъекта в соответствии с частями первой, второй и третьей настоящего пункта.";</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новым подпунктом 13) следующего содержания:</w:t>
      </w:r>
    </w:p>
    <w:bookmarkStart w:name="z189" w:id="168"/>
    <w:p>
      <w:pPr>
        <w:spacing w:after="0"/>
        <w:ind w:left="0"/>
        <w:jc w:val="both"/>
      </w:pPr>
      <w:r>
        <w:rPr>
          <w:rFonts w:ascii="Times New Roman"/>
          <w:b w:val="false"/>
          <w:i w:val="false"/>
          <w:color w:val="000000"/>
          <w:sz w:val="28"/>
        </w:rPr>
        <w:t>
      "13) в качестве поставщика и соисполнителя при отрицательном заключении по результатам посещения субъекта здравоохранения в соответствии с пунктом 15-1 настоящих Правил – на предстоящий год.";</w:t>
      </w:r>
    </w:p>
    <w:bookmarkEnd w:id="168"/>
    <w:bookmarkStart w:name="z190" w:id="169"/>
    <w:p>
      <w:pPr>
        <w:spacing w:after="0"/>
        <w:ind w:left="0"/>
        <w:jc w:val="both"/>
      </w:pPr>
      <w:r>
        <w:rPr>
          <w:rFonts w:ascii="Times New Roman"/>
          <w:b w:val="false"/>
          <w:i w:val="false"/>
          <w:color w:val="000000"/>
          <w:sz w:val="28"/>
        </w:rPr>
        <w:t>
      дополнить пунктами 30-1, 30-2, 30-3, 30-4 и 30-5 следующего содержания:</w:t>
      </w:r>
    </w:p>
    <w:bookmarkEnd w:id="169"/>
    <w:bookmarkStart w:name="z191" w:id="170"/>
    <w:p>
      <w:pPr>
        <w:spacing w:after="0"/>
        <w:ind w:left="0"/>
        <w:jc w:val="both"/>
      </w:pPr>
      <w:r>
        <w:rPr>
          <w:rFonts w:ascii="Times New Roman"/>
          <w:b w:val="false"/>
          <w:i w:val="false"/>
          <w:color w:val="000000"/>
          <w:sz w:val="28"/>
        </w:rPr>
        <w:t>
      "30-1. Определение субъектов здравоохранения соответствующими для отбора на заключение долгосрочных договоров закупа по видам медицинской помощи, услугам и (или) условиям оказания медицинских услуг на предстоящий год осуществляется по решению фонда на основании поданных субъектами здравоохранения заявок на определение субъекта здравоохранения соответствующим для отбора на заключение долгосрочного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по форме согласно приложению 16 к настоящим Правилам (далее – заявка на соответствие).</w:t>
      </w:r>
    </w:p>
    <w:bookmarkEnd w:id="170"/>
    <w:bookmarkStart w:name="z192" w:id="171"/>
    <w:p>
      <w:pPr>
        <w:spacing w:after="0"/>
        <w:ind w:left="0"/>
        <w:jc w:val="both"/>
      </w:pPr>
      <w:r>
        <w:rPr>
          <w:rFonts w:ascii="Times New Roman"/>
          <w:b w:val="false"/>
          <w:i w:val="false"/>
          <w:color w:val="000000"/>
          <w:sz w:val="28"/>
        </w:rPr>
        <w:t>
      30-2. Заявка на соответствие подается субъектом здравоохранения по месту нахождения производственной (производственных) базы (баз), расположенных на соответствующей административно-территориальной единице (области, города республиканского значения, столицы), при:</w:t>
      </w:r>
    </w:p>
    <w:bookmarkEnd w:id="171"/>
    <w:bookmarkStart w:name="z193" w:id="172"/>
    <w:p>
      <w:pPr>
        <w:spacing w:after="0"/>
        <w:ind w:left="0"/>
        <w:jc w:val="both"/>
      </w:pPr>
      <w:r>
        <w:rPr>
          <w:rFonts w:ascii="Times New Roman"/>
          <w:b w:val="false"/>
          <w:i w:val="false"/>
          <w:color w:val="000000"/>
          <w:sz w:val="28"/>
        </w:rPr>
        <w:t>
      1) включении субъекта здравоохранения в базу данных по заявленному (заявленным) виду (видам), форме (формам) медицинской помощи, условию (условиям) ее оказания в рамках ГОБМП и (или) в системе ОСМС;</w:t>
      </w:r>
    </w:p>
    <w:bookmarkEnd w:id="172"/>
    <w:bookmarkStart w:name="z194" w:id="173"/>
    <w:p>
      <w:pPr>
        <w:spacing w:after="0"/>
        <w:ind w:left="0"/>
        <w:jc w:val="both"/>
      </w:pPr>
      <w:r>
        <w:rPr>
          <w:rFonts w:ascii="Times New Roman"/>
          <w:b w:val="false"/>
          <w:i w:val="false"/>
          <w:color w:val="000000"/>
          <w:sz w:val="28"/>
        </w:rPr>
        <w:t>
      2) наличии непрерывного опыта предоставления услуг по оказанию медицинской помощи в рамках ГОБМП и (или) в системе ОСМС по данным, полученным из информационных систем уполномоченного органа или фонда (далее – ИС здравоохранения) в течение пяти лет, за исключением:</w:t>
      </w:r>
    </w:p>
    <w:bookmarkEnd w:id="173"/>
    <w:bookmarkStart w:name="z195" w:id="174"/>
    <w:p>
      <w:pPr>
        <w:spacing w:after="0"/>
        <w:ind w:left="0"/>
        <w:jc w:val="both"/>
      </w:pPr>
      <w:r>
        <w:rPr>
          <w:rFonts w:ascii="Times New Roman"/>
          <w:b w:val="false"/>
          <w:i w:val="false"/>
          <w:color w:val="000000"/>
          <w:sz w:val="28"/>
        </w:rPr>
        <w:t>
      субъектов здравоохранения, участвующих в реализации проекта в рамках государственно-частного партнерства (далее – ГЧП);</w:t>
      </w:r>
    </w:p>
    <w:bookmarkEnd w:id="174"/>
    <w:bookmarkStart w:name="z196" w:id="175"/>
    <w:p>
      <w:pPr>
        <w:spacing w:after="0"/>
        <w:ind w:left="0"/>
        <w:jc w:val="both"/>
      </w:pPr>
      <w:r>
        <w:rPr>
          <w:rFonts w:ascii="Times New Roman"/>
          <w:b w:val="false"/>
          <w:i w:val="false"/>
          <w:color w:val="000000"/>
          <w:sz w:val="28"/>
        </w:rPr>
        <w:t xml:space="preserve">
      субъектов здравоохранения, реорганизованных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Гражданского кодекса Республики Казахстан;</w:t>
      </w:r>
    </w:p>
    <w:bookmarkEnd w:id="175"/>
    <w:bookmarkStart w:name="z197" w:id="176"/>
    <w:p>
      <w:pPr>
        <w:spacing w:after="0"/>
        <w:ind w:left="0"/>
        <w:jc w:val="both"/>
      </w:pPr>
      <w:r>
        <w:rPr>
          <w:rFonts w:ascii="Times New Roman"/>
          <w:b w:val="false"/>
          <w:i w:val="false"/>
          <w:color w:val="000000"/>
          <w:sz w:val="28"/>
        </w:rPr>
        <w:t>
      3) наличии свидетельства об аккредитации в области здравоохранения высшей или первой категорий, за исключением субъектов здравоохранения, участвующих в реализации проекта в рамках ГЧП;</w:t>
      </w:r>
    </w:p>
    <w:bookmarkEnd w:id="176"/>
    <w:bookmarkStart w:name="z198" w:id="177"/>
    <w:p>
      <w:pPr>
        <w:spacing w:after="0"/>
        <w:ind w:left="0"/>
        <w:jc w:val="both"/>
      </w:pPr>
      <w:r>
        <w:rPr>
          <w:rFonts w:ascii="Times New Roman"/>
          <w:b w:val="false"/>
          <w:i w:val="false"/>
          <w:color w:val="000000"/>
          <w:sz w:val="28"/>
        </w:rPr>
        <w:t>
      4) непричастности к процедуре банкротства или ликвидации.</w:t>
      </w:r>
    </w:p>
    <w:bookmarkEnd w:id="177"/>
    <w:bookmarkStart w:name="z199" w:id="178"/>
    <w:p>
      <w:pPr>
        <w:spacing w:after="0"/>
        <w:ind w:left="0"/>
        <w:jc w:val="both"/>
      </w:pPr>
      <w:r>
        <w:rPr>
          <w:rFonts w:ascii="Times New Roman"/>
          <w:b w:val="false"/>
          <w:i w:val="false"/>
          <w:color w:val="000000"/>
          <w:sz w:val="28"/>
        </w:rPr>
        <w:t>
      Субъекты здравоохранения, находящиеся в ведении местных исполнительных органов областей, городов республиканского значения и столицы вне зависимости от места нахождения производственной базы, подают заявку на территории данных местных исполнительных органов, вне зависимости от места нахождения производственной базы.</w:t>
      </w:r>
    </w:p>
    <w:bookmarkEnd w:id="178"/>
    <w:bookmarkStart w:name="z200" w:id="179"/>
    <w:p>
      <w:pPr>
        <w:spacing w:after="0"/>
        <w:ind w:left="0"/>
        <w:jc w:val="both"/>
      </w:pPr>
      <w:r>
        <w:rPr>
          <w:rFonts w:ascii="Times New Roman"/>
          <w:b w:val="false"/>
          <w:i w:val="false"/>
          <w:color w:val="000000"/>
          <w:sz w:val="28"/>
        </w:rPr>
        <w:t>
      30-3. Фонд в течение пяти рабочих дней со дня подачи субъектом здравоохранения заявки на соответствие рассматривает ее на соответствие требованиям пункта 30-2 настоящих Правил.</w:t>
      </w:r>
    </w:p>
    <w:bookmarkEnd w:id="179"/>
    <w:bookmarkStart w:name="z201" w:id="180"/>
    <w:p>
      <w:pPr>
        <w:spacing w:after="0"/>
        <w:ind w:left="0"/>
        <w:jc w:val="both"/>
      </w:pPr>
      <w:r>
        <w:rPr>
          <w:rFonts w:ascii="Times New Roman"/>
          <w:b w:val="false"/>
          <w:i w:val="false"/>
          <w:color w:val="000000"/>
          <w:sz w:val="28"/>
        </w:rPr>
        <w:t>
      30-4. При несоответствии заявки требованиям пункта 30-2 настоящих Правил субъекту здравоохранения направляется уведомление об отклонении заявки на определение субъекта здравоохранения соответствующим для отбора на заключение долгосрочного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по форме согласно приложению 17 к настоящим Правилам в срок не позднее одного рабочего дня со дня истечения срока рассмотрения, указанного в пункте 30-3 настоящих Правил.</w:t>
      </w:r>
    </w:p>
    <w:bookmarkEnd w:id="180"/>
    <w:bookmarkStart w:name="z202" w:id="181"/>
    <w:p>
      <w:pPr>
        <w:spacing w:after="0"/>
        <w:ind w:left="0"/>
        <w:jc w:val="both"/>
      </w:pPr>
      <w:r>
        <w:rPr>
          <w:rFonts w:ascii="Times New Roman"/>
          <w:b w:val="false"/>
          <w:i w:val="false"/>
          <w:color w:val="000000"/>
          <w:sz w:val="28"/>
        </w:rPr>
        <w:t>
      30-5. Поставщик, заключивший долгосрочный договор закупа, исключается из базы данных в случаях, определенных пунктом 17 настоящих Правил.";</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04" w:id="182"/>
    <w:p>
      <w:pPr>
        <w:spacing w:after="0"/>
        <w:ind w:left="0"/>
        <w:jc w:val="both"/>
      </w:pPr>
      <w:r>
        <w:rPr>
          <w:rFonts w:ascii="Times New Roman"/>
          <w:b w:val="false"/>
          <w:i w:val="false"/>
          <w:color w:val="000000"/>
          <w:sz w:val="28"/>
        </w:rPr>
        <w:t xml:space="preserve">
      дополнить приложениями 6, 6-1, 16 и 17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82"/>
    <w:bookmarkStart w:name="z205" w:id="18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169 "Об утверждении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33715) следующие изменения и дополнение:</w:t>
      </w:r>
    </w:p>
    <w:bookmarkEnd w:id="183"/>
    <w:bookmarkStart w:name="z206"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указанным приказом:</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8" w:id="185"/>
    <w:p>
      <w:pPr>
        <w:spacing w:after="0"/>
        <w:ind w:left="0"/>
        <w:jc w:val="both"/>
      </w:pPr>
      <w:r>
        <w:rPr>
          <w:rFonts w:ascii="Times New Roman"/>
          <w:b w:val="false"/>
          <w:i w:val="false"/>
          <w:color w:val="000000"/>
          <w:sz w:val="28"/>
        </w:rPr>
        <w:t>
      "5. Распределение объемов услуг и (или) средств среди субъектов здравоохранения осуществляется с учетом:</w:t>
      </w:r>
    </w:p>
    <w:bookmarkEnd w:id="185"/>
    <w:bookmarkStart w:name="z209" w:id="186"/>
    <w:p>
      <w:pPr>
        <w:spacing w:after="0"/>
        <w:ind w:left="0"/>
        <w:jc w:val="both"/>
      </w:pPr>
      <w:r>
        <w:rPr>
          <w:rFonts w:ascii="Times New Roman"/>
          <w:b w:val="false"/>
          <w:i w:val="false"/>
          <w:color w:val="000000"/>
          <w:sz w:val="28"/>
        </w:rPr>
        <w:t xml:space="preserve">
      1) преимущественного права согласно </w:t>
      </w:r>
      <w:r>
        <w:rPr>
          <w:rFonts w:ascii="Times New Roman"/>
          <w:b w:val="false"/>
          <w:i w:val="false"/>
          <w:color w:val="000000"/>
          <w:sz w:val="28"/>
        </w:rPr>
        <w:t>пункту 47</w:t>
      </w:r>
      <w:r>
        <w:rPr>
          <w:rFonts w:ascii="Times New Roman"/>
          <w:b w:val="false"/>
          <w:i w:val="false"/>
          <w:color w:val="000000"/>
          <w:sz w:val="28"/>
        </w:rPr>
        <w:t xml:space="preserve"> Приказа № ҚР ДСМ-242/2020;</w:t>
      </w:r>
    </w:p>
    <w:bookmarkEnd w:id="186"/>
    <w:bookmarkStart w:name="z210" w:id="187"/>
    <w:p>
      <w:pPr>
        <w:spacing w:after="0"/>
        <w:ind w:left="0"/>
        <w:jc w:val="both"/>
      </w:pPr>
      <w:r>
        <w:rPr>
          <w:rFonts w:ascii="Times New Roman"/>
          <w:b w:val="false"/>
          <w:i w:val="false"/>
          <w:color w:val="000000"/>
          <w:sz w:val="28"/>
        </w:rPr>
        <w:t xml:space="preserve">
      2) производственной мощности субъектов здравоохранения, включая коечный фонд в соответствии с приказом местного органа государственного управления здравоохранением областей, городов республиканского значения и столицы (далее – управление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w:t>
      </w:r>
      <w:r>
        <w:rPr>
          <w:rFonts w:ascii="Times New Roman"/>
          <w:b w:val="false"/>
          <w:i w:val="false"/>
          <w:color w:val="000000"/>
          <w:sz w:val="28"/>
        </w:rPr>
        <w:t>пункту 11</w:t>
      </w:r>
      <w:r>
        <w:rPr>
          <w:rFonts w:ascii="Times New Roman"/>
          <w:b w:val="false"/>
          <w:i w:val="false"/>
          <w:color w:val="000000"/>
          <w:sz w:val="28"/>
        </w:rPr>
        <w:t xml:space="preserve"> Приказа № ҚР ДСМ-186/2020;</w:t>
      </w:r>
    </w:p>
    <w:bookmarkEnd w:id="187"/>
    <w:bookmarkStart w:name="z211" w:id="188"/>
    <w:p>
      <w:pPr>
        <w:spacing w:after="0"/>
        <w:ind w:left="0"/>
        <w:jc w:val="both"/>
      </w:pPr>
      <w:r>
        <w:rPr>
          <w:rFonts w:ascii="Times New Roman"/>
          <w:b w:val="false"/>
          <w:i w:val="false"/>
          <w:color w:val="000000"/>
          <w:sz w:val="28"/>
        </w:rPr>
        <w:t>
      3) опыта предоставления услуг по заявляемому (заявленным) виду (видам) медицинской помощи, за исключением субъектов здравоохранения, имеющих вновь введенный объект, построенный за счет бюджетных средств или в рамках ГЧП, и субъекта здравоохранения, являющегося единственным по заявляемым видам и условиям оказания медицинской помощи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 (далее – единственный поставщик);</w:t>
      </w:r>
    </w:p>
    <w:bookmarkEnd w:id="188"/>
    <w:bookmarkStart w:name="z212" w:id="189"/>
    <w:p>
      <w:pPr>
        <w:spacing w:after="0"/>
        <w:ind w:left="0"/>
        <w:jc w:val="both"/>
      </w:pPr>
      <w:r>
        <w:rPr>
          <w:rFonts w:ascii="Times New Roman"/>
          <w:b w:val="false"/>
          <w:i w:val="false"/>
          <w:color w:val="000000"/>
          <w:sz w:val="28"/>
        </w:rPr>
        <w:t xml:space="preserve">
      4)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Приказ № ҚР ДСМ-321/2020);</w:t>
      </w:r>
    </w:p>
    <w:bookmarkEnd w:id="189"/>
    <w:bookmarkStart w:name="z213" w:id="190"/>
    <w:p>
      <w:pPr>
        <w:spacing w:after="0"/>
        <w:ind w:left="0"/>
        <w:jc w:val="both"/>
      </w:pPr>
      <w:r>
        <w:rPr>
          <w:rFonts w:ascii="Times New Roman"/>
          <w:b w:val="false"/>
          <w:i w:val="false"/>
          <w:color w:val="000000"/>
          <w:sz w:val="28"/>
        </w:rPr>
        <w:t xml:space="preserve">
      5) отсутствия (наличия) у субъектов здравоохранения обоснованных жалоб на качество и доступность медицинской помощи за предыдущий год подтвержденных в соответствии с </w:t>
      </w:r>
      <w:r>
        <w:rPr>
          <w:rFonts w:ascii="Times New Roman"/>
          <w:b w:val="false"/>
          <w:i w:val="false"/>
          <w:color w:val="000000"/>
          <w:sz w:val="28"/>
        </w:rPr>
        <w:t>Приказом № ҚР ДСМ-321/2020</w:t>
      </w:r>
      <w:r>
        <w:rPr>
          <w:rFonts w:ascii="Times New Roman"/>
          <w:b w:val="false"/>
          <w:i w:val="false"/>
          <w:color w:val="000000"/>
          <w:sz w:val="28"/>
        </w:rPr>
        <w:t>;</w:t>
      </w:r>
    </w:p>
    <w:bookmarkEnd w:id="190"/>
    <w:bookmarkStart w:name="z214" w:id="191"/>
    <w:p>
      <w:pPr>
        <w:spacing w:after="0"/>
        <w:ind w:left="0"/>
        <w:jc w:val="both"/>
      </w:pPr>
      <w:r>
        <w:rPr>
          <w:rFonts w:ascii="Times New Roman"/>
          <w:b w:val="false"/>
          <w:i w:val="false"/>
          <w:color w:val="000000"/>
          <w:sz w:val="28"/>
        </w:rPr>
        <w:t xml:space="preserve">
      6) наличия более высокой категории аккредитации в области здравоохранения (при равных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ДСМ-299/2020 "Об утверждении правил аккредитации в области здравоохранения" (зарегистрирован в Реестре государственной регистрации нормативных правовых актов под № 21852);</w:t>
      </w:r>
    </w:p>
    <w:bookmarkEnd w:id="191"/>
    <w:bookmarkStart w:name="z215" w:id="192"/>
    <w:p>
      <w:pPr>
        <w:spacing w:after="0"/>
        <w:ind w:left="0"/>
        <w:jc w:val="both"/>
      </w:pPr>
      <w:r>
        <w:rPr>
          <w:rFonts w:ascii="Times New Roman"/>
          <w:b w:val="false"/>
          <w:i w:val="false"/>
          <w:color w:val="000000"/>
          <w:sz w:val="28"/>
        </w:rPr>
        <w:t xml:space="preserve">
      7) итогов кампании прикрепления населения к субъектам ПМСП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и (или) средств ПМСП);</w:t>
      </w:r>
    </w:p>
    <w:bookmarkEnd w:id="192"/>
    <w:bookmarkStart w:name="z216" w:id="193"/>
    <w:p>
      <w:pPr>
        <w:spacing w:after="0"/>
        <w:ind w:left="0"/>
        <w:jc w:val="both"/>
      </w:pPr>
      <w:r>
        <w:rPr>
          <w:rFonts w:ascii="Times New Roman"/>
          <w:b w:val="false"/>
          <w:i w:val="false"/>
          <w:color w:val="000000"/>
          <w:sz w:val="28"/>
        </w:rPr>
        <w:t>
      8) наличия договора государственно-частного партнерства;</w:t>
      </w:r>
    </w:p>
    <w:bookmarkEnd w:id="193"/>
    <w:bookmarkStart w:name="z217" w:id="194"/>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приказа управления здравоохранения;</w:t>
      </w:r>
    </w:p>
    <w:bookmarkEnd w:id="194"/>
    <w:bookmarkStart w:name="z218" w:id="195"/>
    <w:p>
      <w:pPr>
        <w:spacing w:after="0"/>
        <w:ind w:left="0"/>
        <w:jc w:val="both"/>
      </w:pPr>
      <w:r>
        <w:rPr>
          <w:rFonts w:ascii="Times New Roman"/>
          <w:b w:val="false"/>
          <w:i w:val="false"/>
          <w:color w:val="000000"/>
          <w:sz w:val="28"/>
        </w:rPr>
        <w:t>
      10) условия,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(услугам)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w:t>
      </w:r>
    </w:p>
    <w:bookmarkEnd w:id="195"/>
    <w:bookmarkStart w:name="z219" w:id="196"/>
    <w:p>
      <w:pPr>
        <w:spacing w:after="0"/>
        <w:ind w:left="0"/>
        <w:jc w:val="both"/>
      </w:pPr>
      <w:r>
        <w:rPr>
          <w:rFonts w:ascii="Times New Roman"/>
          <w:b w:val="false"/>
          <w:i w:val="false"/>
          <w:color w:val="000000"/>
          <w:sz w:val="28"/>
        </w:rPr>
        <w:t xml:space="preserve">
      11) рейтинговой оценки деятельности субъектов здравоохранения, претендующих на оказание медицинской помощи в рамках ГОБМП и (или) в системе ОСМС (далее – рейтинговая оценка),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 (далее – Методика расчета рейтинга);</w:t>
      </w:r>
    </w:p>
    <w:bookmarkEnd w:id="196"/>
    <w:bookmarkStart w:name="z220" w:id="197"/>
    <w:p>
      <w:pPr>
        <w:spacing w:after="0"/>
        <w:ind w:left="0"/>
        <w:jc w:val="both"/>
      </w:pPr>
      <w:r>
        <w:rPr>
          <w:rFonts w:ascii="Times New Roman"/>
          <w:b w:val="false"/>
          <w:i w:val="false"/>
          <w:color w:val="000000"/>
          <w:sz w:val="28"/>
        </w:rPr>
        <w:t>
      12) определения субъектов здравоохранения соответствующими для заключения долгосрочных договоров закупа согласно Правил учета.</w:t>
      </w:r>
    </w:p>
    <w:bookmarkEnd w:id="197"/>
    <w:bookmarkStart w:name="z221" w:id="198"/>
    <w:p>
      <w:pPr>
        <w:spacing w:after="0"/>
        <w:ind w:left="0"/>
        <w:jc w:val="both"/>
      </w:pPr>
      <w:r>
        <w:rPr>
          <w:rFonts w:ascii="Times New Roman"/>
          <w:b w:val="false"/>
          <w:i w:val="false"/>
          <w:color w:val="000000"/>
          <w:sz w:val="28"/>
        </w:rPr>
        <w:t xml:space="preserve">
      При наличии оснований и (или) иных требований, предусмотренных законодательством Республики Казахстан, комиссия по выбору субъектов здравоохранения и размещению объемов услуг (далее – комиссия) распределяет объемы услуг и (или) средств в рамках ГОБМП и (или) в системе ОСМС среди субъектов здравоохранения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без учета рассчитанных объемов на веб-портале с прикреплением на веб-портале обоснования по распределению объемов услуг и (или) средств субъектам здравоохранения по оказанию медицинской помощи в рамках ГОБМП и (или) в системе ОСМС комиссией по выбору субъектов здравоохранения и размещению объемов услуг по форме согласно приложению 1 к настоящей Методике (далее – обоснование по распределению объемов услуг и (или) средств).</w:t>
      </w:r>
    </w:p>
    <w:bookmarkEnd w:id="198"/>
    <w:bookmarkStart w:name="z222" w:id="199"/>
    <w:p>
      <w:pPr>
        <w:spacing w:after="0"/>
        <w:ind w:left="0"/>
        <w:jc w:val="both"/>
      </w:pPr>
      <w:r>
        <w:rPr>
          <w:rFonts w:ascii="Times New Roman"/>
          <w:b w:val="false"/>
          <w:i w:val="false"/>
          <w:color w:val="000000"/>
          <w:sz w:val="28"/>
        </w:rPr>
        <w:t xml:space="preserve">
      В зависимости от групп ранжирования субъектов здравоохранения, в преимущественном порядке согласно </w:t>
      </w:r>
      <w:r>
        <w:rPr>
          <w:rFonts w:ascii="Times New Roman"/>
          <w:b w:val="false"/>
          <w:i w:val="false"/>
          <w:color w:val="000000"/>
          <w:sz w:val="28"/>
        </w:rPr>
        <w:t>пункту 2</w:t>
      </w:r>
      <w:r>
        <w:rPr>
          <w:rFonts w:ascii="Times New Roman"/>
          <w:b w:val="false"/>
          <w:i w:val="false"/>
          <w:color w:val="000000"/>
          <w:sz w:val="28"/>
        </w:rPr>
        <w:t xml:space="preserve"> статьи 34 Закона об ОСМС и </w:t>
      </w:r>
      <w:r>
        <w:rPr>
          <w:rFonts w:ascii="Times New Roman"/>
          <w:b w:val="false"/>
          <w:i w:val="false"/>
          <w:color w:val="000000"/>
          <w:sz w:val="28"/>
        </w:rPr>
        <w:t>пункту 6</w:t>
      </w:r>
      <w:r>
        <w:rPr>
          <w:rFonts w:ascii="Times New Roman"/>
          <w:b w:val="false"/>
          <w:i w:val="false"/>
          <w:color w:val="000000"/>
          <w:sz w:val="28"/>
        </w:rPr>
        <w:t xml:space="preserve"> статьи 69 Кодекса распределяются объемы среди субъектов здравоохранения, соответствующих для заключения долгосрочных договоров закупа.";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подпунктами 13) и 14) следующего содержания:</w:t>
      </w:r>
    </w:p>
    <w:bookmarkStart w:name="z224" w:id="200"/>
    <w:p>
      <w:pPr>
        <w:spacing w:after="0"/>
        <w:ind w:left="0"/>
        <w:jc w:val="both"/>
      </w:pPr>
      <w:r>
        <w:rPr>
          <w:rFonts w:ascii="Times New Roman"/>
          <w:b w:val="false"/>
          <w:i w:val="false"/>
          <w:color w:val="000000"/>
          <w:sz w:val="28"/>
        </w:rPr>
        <w:t>
      "13) специализированная медицинская помощь в амбулаторных условиях, оказываемая республиканскими организациями в рамках ГОБМП и в системе ОСМС;</w:t>
      </w:r>
    </w:p>
    <w:bookmarkEnd w:id="200"/>
    <w:bookmarkStart w:name="z225" w:id="201"/>
    <w:p>
      <w:pPr>
        <w:spacing w:after="0"/>
        <w:ind w:left="0"/>
        <w:jc w:val="both"/>
      </w:pPr>
      <w:r>
        <w:rPr>
          <w:rFonts w:ascii="Times New Roman"/>
          <w:b w:val="false"/>
          <w:i w:val="false"/>
          <w:color w:val="000000"/>
          <w:sz w:val="28"/>
        </w:rPr>
        <w:t>
      14) возмещение затрат вновь введенных объектов в рамках пилотного Национального проекта "Модернизация сельского здравоохранения".";</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27" w:id="202"/>
    <w:p>
      <w:pPr>
        <w:spacing w:after="0"/>
        <w:ind w:left="0"/>
        <w:jc w:val="both"/>
      </w:pPr>
      <w:r>
        <w:rPr>
          <w:rFonts w:ascii="Times New Roman"/>
          <w:b w:val="false"/>
          <w:i w:val="false"/>
          <w:color w:val="000000"/>
          <w:sz w:val="28"/>
        </w:rPr>
        <w:t>
      "36. Размер распределяемого объема услуг и (или) средств в зависимости от рейтинговой оценки определяется по группам ранжирования в следующих пределах:</w:t>
      </w:r>
    </w:p>
    <w:bookmarkEnd w:id="202"/>
    <w:bookmarkStart w:name="z228" w:id="203"/>
    <w:p>
      <w:pPr>
        <w:spacing w:after="0"/>
        <w:ind w:left="0"/>
        <w:jc w:val="both"/>
      </w:pPr>
      <w:r>
        <w:rPr>
          <w:rFonts w:ascii="Times New Roman"/>
          <w:b w:val="false"/>
          <w:i w:val="false"/>
          <w:color w:val="000000"/>
          <w:sz w:val="28"/>
        </w:rPr>
        <w:t>
      1) 1 группа ранжирования: минимальный объем услуг и (или) объем средств для распределения – 80 %, максимальный объем услуг и (или) объем средств для распределения – 90 %;</w:t>
      </w:r>
    </w:p>
    <w:bookmarkEnd w:id="203"/>
    <w:bookmarkStart w:name="z229" w:id="204"/>
    <w:p>
      <w:pPr>
        <w:spacing w:after="0"/>
        <w:ind w:left="0"/>
        <w:jc w:val="both"/>
      </w:pPr>
      <w:r>
        <w:rPr>
          <w:rFonts w:ascii="Times New Roman"/>
          <w:b w:val="false"/>
          <w:i w:val="false"/>
          <w:color w:val="000000"/>
          <w:sz w:val="28"/>
        </w:rPr>
        <w:t>
      2) 2 группа ранжирования: минимальный объем услуг и (или) объем средств для распределения – 70 %, максимальный объем услуг и (или) объем средств для распределения – 85 %;</w:t>
      </w:r>
    </w:p>
    <w:bookmarkEnd w:id="204"/>
    <w:bookmarkStart w:name="z230" w:id="205"/>
    <w:p>
      <w:pPr>
        <w:spacing w:after="0"/>
        <w:ind w:left="0"/>
        <w:jc w:val="both"/>
      </w:pPr>
      <w:r>
        <w:rPr>
          <w:rFonts w:ascii="Times New Roman"/>
          <w:b w:val="false"/>
          <w:i w:val="false"/>
          <w:color w:val="000000"/>
          <w:sz w:val="28"/>
        </w:rPr>
        <w:t>
      3) 3 группа ранжирования: минимальный объем услуг и (или) объем средств для распределения – 60 %, максимальный объем услуг и (или) объем средств для распределения – 75 %;</w:t>
      </w:r>
    </w:p>
    <w:bookmarkEnd w:id="205"/>
    <w:bookmarkStart w:name="z231" w:id="206"/>
    <w:p>
      <w:pPr>
        <w:spacing w:after="0"/>
        <w:ind w:left="0"/>
        <w:jc w:val="both"/>
      </w:pPr>
      <w:r>
        <w:rPr>
          <w:rFonts w:ascii="Times New Roman"/>
          <w:b w:val="false"/>
          <w:i w:val="false"/>
          <w:color w:val="000000"/>
          <w:sz w:val="28"/>
        </w:rPr>
        <w:t>
      4) 4 группа ранжирования: минимальный объем услуг и (или) объем средств для распределения – 50 %, максимальный объем услуг и (или) объем средств для распределения – 65 %;</w:t>
      </w:r>
    </w:p>
    <w:bookmarkEnd w:id="206"/>
    <w:bookmarkStart w:name="z232" w:id="207"/>
    <w:p>
      <w:pPr>
        <w:spacing w:after="0"/>
        <w:ind w:left="0"/>
        <w:jc w:val="both"/>
      </w:pPr>
      <w:r>
        <w:rPr>
          <w:rFonts w:ascii="Times New Roman"/>
          <w:b w:val="false"/>
          <w:i w:val="false"/>
          <w:color w:val="000000"/>
          <w:sz w:val="28"/>
        </w:rPr>
        <w:t>
      5) 5 группа ранжирования: минимальный и максимальный объем услуг и (или) объем средств для распределения – 20 %.";</w:t>
      </w:r>
    </w:p>
    <w:bookmarkEnd w:id="207"/>
    <w:bookmarkStart w:name="z233" w:id="208"/>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08"/>
    <w:bookmarkStart w:name="z234" w:id="209"/>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с учетом заявленных объемов услуг;";</w:t>
      </w:r>
    </w:p>
    <w:bookmarkEnd w:id="209"/>
    <w:bookmarkStart w:name="z235" w:id="2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210"/>
    <w:bookmarkStart w:name="z236" w:id="211"/>
    <w:p>
      <w:pPr>
        <w:spacing w:after="0"/>
        <w:ind w:left="0"/>
        <w:jc w:val="both"/>
      </w:pPr>
      <w:r>
        <w:rPr>
          <w:rFonts w:ascii="Times New Roman"/>
          <w:b w:val="false"/>
          <w:i w:val="false"/>
          <w:color w:val="000000"/>
          <w:sz w:val="28"/>
        </w:rPr>
        <w:t>
      "39. Объем средств, распределенный субъекту здравоохранения на распределенный объем услуг (VСЗ, КДУ), рассчитывается по формуле:";</w:t>
      </w:r>
    </w:p>
    <w:bookmarkEnd w:id="211"/>
    <w:bookmarkStart w:name="z237" w:id="212"/>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212"/>
    <w:bookmarkStart w:name="z238" w:id="213"/>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медицинской техники, с учетом заявленных объемов услуг;";</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52 изложить в следующей редакции:</w:t>
      </w:r>
    </w:p>
    <w:bookmarkStart w:name="z240" w:id="214"/>
    <w:p>
      <w:pPr>
        <w:spacing w:after="0"/>
        <w:ind w:left="0"/>
        <w:jc w:val="both"/>
      </w:pPr>
      <w:r>
        <w:rPr>
          <w:rFonts w:ascii="Times New Roman"/>
          <w:b w:val="false"/>
          <w:i w:val="false"/>
          <w:color w:val="000000"/>
          <w:sz w:val="28"/>
        </w:rPr>
        <w:t>
      "2) медицинской реабилитации в условиях дневного стационара 3 этап взрослому и (или) детскому населению.";</w:t>
      </w:r>
    </w:p>
    <w:bookmarkEnd w:id="214"/>
    <w:bookmarkStart w:name="z241" w:id="215"/>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215"/>
    <w:bookmarkStart w:name="z242" w:id="216"/>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койко-мест дневного стационара, с учетом заявленных объемов;";</w:t>
      </w:r>
    </w:p>
    <w:bookmarkEnd w:id="216"/>
    <w:bookmarkStart w:name="z243" w:id="217"/>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217"/>
    <w:bookmarkStart w:name="z244" w:id="218"/>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круглосуточного стационара, с учетом заявленных объемов услуг;";</w:t>
      </w:r>
    </w:p>
    <w:bookmarkEnd w:id="218"/>
    <w:bookmarkStart w:name="z245" w:id="219"/>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219"/>
    <w:bookmarkStart w:name="z246" w:id="220"/>
    <w:p>
      <w:pPr>
        <w:spacing w:after="0"/>
        <w:ind w:left="0"/>
        <w:jc w:val="both"/>
      </w:pPr>
      <w:r>
        <w:rPr>
          <w:rFonts w:ascii="Times New Roman"/>
          <w:b w:val="false"/>
          <w:i w:val="false"/>
          <w:color w:val="000000"/>
          <w:sz w:val="28"/>
        </w:rPr>
        <w:t>
      "Шаг 3.3: если по результатам выполнения шага 3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последнего i-го приоритетного направления согласно плану закупа на предстоящий год, с учетом заявленных объемов услуг;";</w:t>
      </w:r>
    </w:p>
    <w:bookmarkEnd w:id="220"/>
    <w:bookmarkStart w:name="z247" w:id="2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221"/>
    <w:bookmarkStart w:name="z248" w:id="222"/>
    <w:p>
      <w:pPr>
        <w:spacing w:after="0"/>
        <w:ind w:left="0"/>
        <w:jc w:val="both"/>
      </w:pPr>
      <w:r>
        <w:rPr>
          <w:rFonts w:ascii="Times New Roman"/>
          <w:b w:val="false"/>
          <w:i w:val="false"/>
          <w:color w:val="000000"/>
          <w:sz w:val="28"/>
        </w:rPr>
        <w:t>
      "69. Объем средств по оказанию специализированной медицинской помощи в условиях круглосуточного стационара в разрезе профилей коек круглосуточного стационара (VСЗ, КС проф.) на распределенный субъекту здравоохранения объем услуг круглосуточного стационара, рассчитывается по формуле:";</w:t>
      </w:r>
    </w:p>
    <w:bookmarkEnd w:id="222"/>
    <w:bookmarkStart w:name="z249" w:id="22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23"/>
    <w:bookmarkStart w:name="z250" w:id="224"/>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факта пролеченных случаев ВТМУ (КВТМУ(i)), с учетом заявленных объемов услуг;".</w:t>
      </w:r>
    </w:p>
    <w:bookmarkEnd w:id="224"/>
    <w:bookmarkStart w:name="z251" w:id="2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"Об утверждении методики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33712) следующие изменения:</w:t>
      </w:r>
    </w:p>
    <w:bookmarkEnd w:id="225"/>
    <w:bookmarkStart w:name="z252"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указанным приказом:</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4" w:id="227"/>
    <w:p>
      <w:pPr>
        <w:spacing w:after="0"/>
        <w:ind w:left="0"/>
        <w:jc w:val="both"/>
      </w:pPr>
      <w:r>
        <w:rPr>
          <w:rFonts w:ascii="Times New Roman"/>
          <w:b w:val="false"/>
          <w:i w:val="false"/>
          <w:color w:val="000000"/>
          <w:sz w:val="28"/>
        </w:rPr>
        <w:t xml:space="preserve">
      "3. Расчет индикаторов и рейтинговой оценки субъектов здравоохранения осуществляется фондом на веб-портале закупа услуг у субъектов здравоохранения (далее – веб-портал) с подписанием посредством ЭЦП и применяется при распределении объемов услуг и (или) средств по оказанию медицинской помощи в рамках ГОБМП и (или) в системе ОСМС среди субъектов здравоохранения на веб-портале согласно методике распределения объемов услуг и (или) средств субъектам здравоохранения по оказанию медицинской помощи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169 (зарегистрирован в Реестре государственной регистрации нормативных правовых актов под № 33715) (далее – Методика распределения) при проведении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указанной методике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56" w:id="228"/>
    <w:p>
      <w:pPr>
        <w:spacing w:after="0"/>
        <w:ind w:left="0"/>
        <w:jc w:val="both"/>
      </w:pPr>
      <w:r>
        <w:rPr>
          <w:rFonts w:ascii="Times New Roman"/>
          <w:b w:val="false"/>
          <w:i w:val="false"/>
          <w:color w:val="000000"/>
          <w:sz w:val="28"/>
        </w:rPr>
        <w:t>
      5.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228"/>
    <w:bookmarkStart w:name="z257" w:id="2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9"/>
    <w:bookmarkStart w:name="z258" w:id="2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30"/>
    <w:bookmarkStart w:name="z259" w:id="23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31"/>
    <w:bookmarkStart w:name="z260" w:id="232"/>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здравоохранения Республики Казахстан.</w:t>
      </w:r>
    </w:p>
    <w:bookmarkEnd w:id="232"/>
    <w:bookmarkStart w:name="z261" w:id="233"/>
    <w:p>
      <w:pPr>
        <w:spacing w:after="0"/>
        <w:ind w:left="0"/>
        <w:jc w:val="both"/>
      </w:pPr>
      <w:r>
        <w:rPr>
          <w:rFonts w:ascii="Times New Roman"/>
          <w:b w:val="false"/>
          <w:i w:val="false"/>
          <w:color w:val="000000"/>
          <w:sz w:val="28"/>
        </w:rPr>
        <w:t>
      7. Настоящий приказ вводится в действие после дня его первого официального опубликования.</w:t>
      </w:r>
    </w:p>
    <w:bookmarkEnd w:id="2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263" w:id="234"/>
      <w:r>
        <w:rPr>
          <w:rFonts w:ascii="Times New Roman"/>
          <w:b w:val="false"/>
          <w:i w:val="false"/>
          <w:color w:val="000000"/>
          <w:sz w:val="28"/>
        </w:rPr>
        <w:t>
      Согласовано:</w:t>
      </w:r>
    </w:p>
    <w:bookmarkEnd w:id="23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 помощи</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35"/>
    <w:p>
      <w:pPr>
        <w:spacing w:after="0"/>
        <w:ind w:left="0"/>
        <w:jc w:val="left"/>
      </w:pPr>
      <w:r>
        <w:rPr>
          <w:rFonts w:ascii="Times New Roman"/>
          <w:b/>
          <w:i w:val="false"/>
          <w:color w:val="000000"/>
        </w:rPr>
        <w:t xml:space="preserve"> Сведения об объемах и суммах на оказание медицинской помощи, указанным в заявке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r>
        <w:br/>
      </w:r>
      <w:r>
        <w:rPr>
          <w:rFonts w:ascii="Times New Roman"/>
          <w:b/>
          <w:i w:val="false"/>
          <w:color w:val="000000"/>
        </w:rPr>
        <w:t>Сведения об объемах и суммах на оказание первичной медико-санитарной помощи прикрепленному населению</w:t>
      </w:r>
    </w:p>
    <w:bookmarkEnd w:id="235"/>
    <w:bookmarkStart w:name="z268" w:id="236"/>
    <w:p>
      <w:pPr>
        <w:spacing w:after="0"/>
        <w:ind w:left="0"/>
        <w:jc w:val="both"/>
      </w:pPr>
      <w:r>
        <w:rPr>
          <w:rFonts w:ascii="Times New Roman"/>
          <w:b w:val="false"/>
          <w:i w:val="false"/>
          <w:color w:val="000000"/>
          <w:sz w:val="28"/>
        </w:rPr>
        <w:t>
      Объемы, входящие в комплексный подушевой норматив</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7"/>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населения**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38"/>
    <w:p>
      <w:pPr>
        <w:spacing w:after="0"/>
        <w:ind w:left="0"/>
        <w:jc w:val="both"/>
      </w:pPr>
      <w:r>
        <w:rPr>
          <w:rFonts w:ascii="Times New Roman"/>
          <w:b w:val="false"/>
          <w:i w:val="false"/>
          <w:color w:val="000000"/>
          <w:sz w:val="28"/>
        </w:rPr>
        <w:t>
      Целевые группы лиц, подлежащие скрининговым исследованиям***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39"/>
    <w:p>
      <w:pPr>
        <w:spacing w:after="0"/>
        <w:ind w:left="0"/>
        <w:jc w:val="both"/>
      </w:pPr>
      <w:r>
        <w:rPr>
          <w:rFonts w:ascii="Times New Roman"/>
          <w:b w:val="false"/>
          <w:i w:val="false"/>
          <w:color w:val="000000"/>
          <w:sz w:val="28"/>
        </w:rPr>
        <w:t>
      Расходы, на фактические затраты за особые условия труда****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240"/>
      <w:r>
        <w:rPr>
          <w:rFonts w:ascii="Times New Roman"/>
          <w:b w:val="false"/>
          <w:i w:val="false"/>
          <w:color w:val="000000"/>
          <w:sz w:val="28"/>
        </w:rPr>
        <w:t>
      Приложение к настоящим сведениям на __________ листах****</w:t>
      </w:r>
    </w:p>
    <w:bookmarkEnd w:id="240"/>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273" w:id="241"/>
    <w:p>
      <w:pPr>
        <w:spacing w:after="0"/>
        <w:ind w:left="0"/>
        <w:jc w:val="both"/>
      </w:pPr>
      <w:r>
        <w:rPr>
          <w:rFonts w:ascii="Times New Roman"/>
          <w:b w:val="false"/>
          <w:i w:val="false"/>
          <w:color w:val="000000"/>
          <w:sz w:val="28"/>
        </w:rPr>
        <w:t>
      Примечание:</w:t>
      </w:r>
    </w:p>
    <w:bookmarkEnd w:id="241"/>
    <w:bookmarkStart w:name="z274" w:id="242"/>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42"/>
    <w:bookmarkStart w:name="z275" w:id="243"/>
    <w:p>
      <w:pPr>
        <w:spacing w:after="0"/>
        <w:ind w:left="0"/>
        <w:jc w:val="both"/>
      </w:pPr>
      <w:r>
        <w:rPr>
          <w:rFonts w:ascii="Times New Roman"/>
          <w:b w:val="false"/>
          <w:i w:val="false"/>
          <w:color w:val="000000"/>
          <w:sz w:val="28"/>
        </w:rPr>
        <w:t>
      ** заполняется при обеспечении специализированными лечебными низкобелковыми продуктами и продуктами с низким содержанием фенилаланина;</w:t>
      </w:r>
    </w:p>
    <w:bookmarkEnd w:id="243"/>
    <w:bookmarkStart w:name="z276" w:id="244"/>
    <w:p>
      <w:pPr>
        <w:spacing w:after="0"/>
        <w:ind w:left="0"/>
        <w:jc w:val="both"/>
      </w:pPr>
      <w:r>
        <w:rPr>
          <w:rFonts w:ascii="Times New Roman"/>
          <w:b w:val="false"/>
          <w:i w:val="false"/>
          <w:color w:val="000000"/>
          <w:sz w:val="28"/>
        </w:rPr>
        <w:t>
      *** заполняется в случае подачи на профилактические осмотры жителей села;</w:t>
      </w:r>
    </w:p>
    <w:bookmarkEnd w:id="244"/>
    <w:bookmarkStart w:name="z277" w:id="245"/>
    <w:p>
      <w:pPr>
        <w:spacing w:after="0"/>
        <w:ind w:left="0"/>
        <w:jc w:val="both"/>
      </w:pPr>
      <w:r>
        <w:rPr>
          <w:rFonts w:ascii="Times New Roman"/>
          <w:b w:val="false"/>
          <w:i w:val="false"/>
          <w:color w:val="000000"/>
          <w:sz w:val="28"/>
        </w:rPr>
        <w:t>
      **** заполняется при наличии водителей станций скорой медицинской помощи.</w:t>
      </w:r>
    </w:p>
    <w:bookmarkEnd w:id="245"/>
    <w:bookmarkStart w:name="z278" w:id="246"/>
    <w:p>
      <w:pPr>
        <w:spacing w:after="0"/>
        <w:ind w:left="0"/>
        <w:jc w:val="both"/>
      </w:pPr>
      <w:r>
        <w:rPr>
          <w:rFonts w:ascii="Times New Roman"/>
          <w:b w:val="false"/>
          <w:i w:val="false"/>
          <w:color w:val="000000"/>
          <w:sz w:val="28"/>
        </w:rPr>
        <w:t>
      Сведения об объемах и суммах на оказание специализированной медицинской помощи в амбулаторных условиях</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47"/>
    <w:p>
      <w:pPr>
        <w:spacing w:after="0"/>
        <w:ind w:left="0"/>
        <w:jc w:val="both"/>
      </w:pPr>
      <w:r>
        <w:rPr>
          <w:rFonts w:ascii="Times New Roman"/>
          <w:b w:val="false"/>
          <w:i w:val="false"/>
          <w:color w:val="000000"/>
          <w:sz w:val="28"/>
        </w:rPr>
        <w:t>
      Оказание медицинской помощи в организациях среднего образования**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местного органа государственного управления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школьников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48"/>
    <w:p>
      <w:pPr>
        <w:spacing w:after="0"/>
        <w:ind w:left="0"/>
        <w:jc w:val="both"/>
      </w:pPr>
      <w:r>
        <w:rPr>
          <w:rFonts w:ascii="Times New Roman"/>
          <w:b w:val="false"/>
          <w:i w:val="false"/>
          <w:color w:val="000000"/>
          <w:sz w:val="28"/>
        </w:rPr>
        <w:t>
      Целевые группы лиц, подлежащие скрининговым исследованиям****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9"/>
    <w:p>
      <w:pPr>
        <w:spacing w:after="0"/>
        <w:ind w:left="0"/>
        <w:jc w:val="both"/>
      </w:pPr>
      <w:r>
        <w:rPr>
          <w:rFonts w:ascii="Times New Roman"/>
          <w:b w:val="false"/>
          <w:i w:val="false"/>
          <w:color w:val="000000"/>
          <w:sz w:val="28"/>
        </w:rPr>
        <w:t>
      Сведения о наличии медицинской техники – компьютерный томограф, магнитно-резонансный томограф (при наличии)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(компьютерный томограф, магнитно-резонансный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50"/>
    <w:p>
      <w:pPr>
        <w:spacing w:after="0"/>
        <w:ind w:left="0"/>
        <w:jc w:val="both"/>
      </w:pPr>
      <w:r>
        <w:rPr>
          <w:rFonts w:ascii="Times New Roman"/>
          <w:b w:val="false"/>
          <w:i w:val="false"/>
          <w:color w:val="000000"/>
          <w:sz w:val="28"/>
        </w:rPr>
        <w:t>
      Сведения о наличии установки стоматологическая, включающая блок врача-стоматолога, кресло стоматологическое, гидроблок стоматологический, с пылесосом и слюноотсосом, светильник операционный стоматологический (при наличии)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(стоматологическая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1"/>
    <w:p>
      <w:pPr>
        <w:spacing w:after="0"/>
        <w:ind w:left="0"/>
        <w:jc w:val="both"/>
      </w:pPr>
      <w:r>
        <w:rPr>
          <w:rFonts w:ascii="Times New Roman"/>
          <w:b w:val="false"/>
          <w:i w:val="false"/>
          <w:color w:val="000000"/>
          <w:sz w:val="28"/>
        </w:rPr>
        <w:t>
      Сведения о наличии передвижного медицинского комплекса (при наличии)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4" w:id="252"/>
    <w:p>
      <w:pPr>
        <w:spacing w:after="0"/>
        <w:ind w:left="0"/>
        <w:jc w:val="both"/>
      </w:pPr>
      <w:r>
        <w:rPr>
          <w:rFonts w:ascii="Times New Roman"/>
          <w:b w:val="false"/>
          <w:i w:val="false"/>
          <w:color w:val="000000"/>
          <w:sz w:val="28"/>
        </w:rPr>
        <w:t>
      Сведения о планируемом оказании медицинской помощи сельскому населению на базе передвижного медицинского комплекса на территории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района по КАТО</w:t>
            </w:r>
          </w:p>
          <w:p>
            <w:pPr>
              <w:spacing w:after="20"/>
              <w:ind w:left="20"/>
              <w:jc w:val="both"/>
            </w:pPr>
            <w:r>
              <w:rPr>
                <w:rFonts w:ascii="Times New Roman"/>
                <w:b w:val="false"/>
                <w:i w:val="false"/>
                <w:color w:val="000000"/>
                <w:sz w:val="20"/>
              </w:rPr>
              <w:t>(классификатор административно-территориальных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85" w:id="253"/>
      <w:r>
        <w:rPr>
          <w:rFonts w:ascii="Times New Roman"/>
          <w:b w:val="false"/>
          <w:i w:val="false"/>
          <w:color w:val="000000"/>
          <w:sz w:val="28"/>
        </w:rPr>
        <w:t>
      Сведения по количеству рабочих дней в году с учетом производственного календаря:</w:t>
      </w:r>
    </w:p>
    <w:bookmarkEnd w:id="253"/>
    <w:p>
      <w:pPr>
        <w:spacing w:after="0"/>
        <w:ind w:left="0"/>
        <w:jc w:val="both"/>
      </w:pPr>
      <w:r>
        <w:rPr>
          <w:rFonts w:ascii="Times New Roman"/>
          <w:b w:val="false"/>
          <w:i w:val="false"/>
          <w:color w:val="000000"/>
          <w:sz w:val="28"/>
        </w:rPr>
        <w:t>___________ дней.*****</w:t>
      </w:r>
    </w:p>
    <w:p>
      <w:pPr>
        <w:spacing w:after="0"/>
        <w:ind w:left="0"/>
        <w:jc w:val="both"/>
      </w:pPr>
      <w:r>
        <w:rPr>
          <w:rFonts w:ascii="Times New Roman"/>
          <w:b w:val="false"/>
          <w:i w:val="false"/>
          <w:color w:val="000000"/>
          <w:sz w:val="28"/>
        </w:rPr>
        <w:t>Приложение к настоящим сведениям на ___________ листах.</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286" w:id="254"/>
    <w:p>
      <w:pPr>
        <w:spacing w:after="0"/>
        <w:ind w:left="0"/>
        <w:jc w:val="both"/>
      </w:pPr>
      <w:r>
        <w:rPr>
          <w:rFonts w:ascii="Times New Roman"/>
          <w:b w:val="false"/>
          <w:i w:val="false"/>
          <w:color w:val="000000"/>
          <w:sz w:val="28"/>
        </w:rPr>
        <w:t>
      Примечание:</w:t>
      </w:r>
    </w:p>
    <w:bookmarkEnd w:id="254"/>
    <w:bookmarkStart w:name="z287" w:id="255"/>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55"/>
    <w:bookmarkStart w:name="z288" w:id="256"/>
    <w:p>
      <w:pPr>
        <w:spacing w:after="0"/>
        <w:ind w:left="0"/>
        <w:jc w:val="both"/>
      </w:pPr>
      <w:r>
        <w:rPr>
          <w:rFonts w:ascii="Times New Roman"/>
          <w:b w:val="false"/>
          <w:i w:val="false"/>
          <w:color w:val="000000"/>
          <w:sz w:val="28"/>
        </w:rPr>
        <w:t>
      ** заполняется при наличии закрепленной организации среднего образования;</w:t>
      </w:r>
    </w:p>
    <w:bookmarkEnd w:id="256"/>
    <w:bookmarkStart w:name="z289" w:id="257"/>
    <w:p>
      <w:pPr>
        <w:spacing w:after="0"/>
        <w:ind w:left="0"/>
        <w:jc w:val="both"/>
      </w:pPr>
      <w:r>
        <w:rPr>
          <w:rFonts w:ascii="Times New Roman"/>
          <w:b w:val="false"/>
          <w:i w:val="false"/>
          <w:color w:val="000000"/>
          <w:sz w:val="28"/>
        </w:rPr>
        <w:t>
      *** в малокомплектных школах с количеством учащихся до 50 обучающихся медицинская помощь обучающимся предоставляется организацией, оказывающей первичную медико-санитарную помощь, обслуживающей территорию, на которой она расположена;</w:t>
      </w:r>
    </w:p>
    <w:bookmarkEnd w:id="257"/>
    <w:bookmarkStart w:name="z290" w:id="258"/>
    <w:p>
      <w:pPr>
        <w:spacing w:after="0"/>
        <w:ind w:left="0"/>
        <w:jc w:val="both"/>
      </w:pPr>
      <w:r>
        <w:rPr>
          <w:rFonts w:ascii="Times New Roman"/>
          <w:b w:val="false"/>
          <w:i w:val="false"/>
          <w:color w:val="000000"/>
          <w:sz w:val="28"/>
        </w:rPr>
        <w:t>
      **** заполняется субъектами ПМСП по сформированным целевым группам лиц, подлежащим скрининговым исследованиям, из числа, прикрепленного населения;</w:t>
      </w:r>
    </w:p>
    <w:bookmarkEnd w:id="258"/>
    <w:bookmarkStart w:name="z291" w:id="259"/>
    <w:p>
      <w:pPr>
        <w:spacing w:after="0"/>
        <w:ind w:left="0"/>
        <w:jc w:val="both"/>
      </w:pPr>
      <w:r>
        <w:rPr>
          <w:rFonts w:ascii="Times New Roman"/>
          <w:b w:val="false"/>
          <w:i w:val="false"/>
          <w:color w:val="000000"/>
          <w:sz w:val="28"/>
        </w:rPr>
        <w:t>
      ***** заполняется в случае необходимости.</w:t>
      </w:r>
    </w:p>
    <w:bookmarkEnd w:id="259"/>
    <w:bookmarkStart w:name="z292" w:id="260"/>
    <w:p>
      <w:pPr>
        <w:spacing w:after="0"/>
        <w:ind w:left="0"/>
        <w:jc w:val="both"/>
      </w:pPr>
      <w:r>
        <w:rPr>
          <w:rFonts w:ascii="Times New Roman"/>
          <w:b w:val="false"/>
          <w:i w:val="false"/>
          <w:color w:val="000000"/>
          <w:sz w:val="28"/>
        </w:rPr>
        <w:t>
      Сведения об объемах и суммах на оказание высокотехнологичных медицинских услуг</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ВТМУ*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ВТМУ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61"/>
      <w:r>
        <w:rPr>
          <w:rFonts w:ascii="Times New Roman"/>
          <w:b w:val="false"/>
          <w:i w:val="false"/>
          <w:color w:val="000000"/>
          <w:sz w:val="28"/>
        </w:rPr>
        <w:t>
      Приложение к настоящим сведениям на ______________ листах.</w:t>
      </w:r>
    </w:p>
    <w:bookmarkEnd w:id="261"/>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w:t>
      </w:r>
    </w:p>
    <w:bookmarkStart w:name="z294" w:id="262"/>
    <w:p>
      <w:pPr>
        <w:spacing w:after="0"/>
        <w:ind w:left="0"/>
        <w:jc w:val="both"/>
      </w:pPr>
      <w:r>
        <w:rPr>
          <w:rFonts w:ascii="Times New Roman"/>
          <w:b w:val="false"/>
          <w:i w:val="false"/>
          <w:color w:val="000000"/>
          <w:sz w:val="28"/>
        </w:rPr>
        <w:t>
      Примечание:</w:t>
      </w:r>
    </w:p>
    <w:bookmarkEnd w:id="262"/>
    <w:bookmarkStart w:name="z295" w:id="263"/>
    <w:p>
      <w:pPr>
        <w:spacing w:after="0"/>
        <w:ind w:left="0"/>
        <w:jc w:val="both"/>
      </w:pPr>
      <w:r>
        <w:rPr>
          <w:rFonts w:ascii="Times New Roman"/>
          <w:b w:val="false"/>
          <w:i w:val="false"/>
          <w:color w:val="000000"/>
          <w:sz w:val="28"/>
        </w:rPr>
        <w:t>
      * ВТМУ – высокотехнологичные медицинские услуги;</w:t>
      </w:r>
    </w:p>
    <w:bookmarkEnd w:id="263"/>
    <w:bookmarkStart w:name="z296" w:id="264"/>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64"/>
    <w:bookmarkStart w:name="z297" w:id="265"/>
    <w:p>
      <w:pPr>
        <w:spacing w:after="0"/>
        <w:ind w:left="0"/>
        <w:jc w:val="both"/>
      </w:pPr>
      <w:r>
        <w:rPr>
          <w:rFonts w:ascii="Times New Roman"/>
          <w:b w:val="false"/>
          <w:i w:val="false"/>
          <w:color w:val="000000"/>
          <w:sz w:val="28"/>
        </w:rPr>
        <w:t>
      Сведения об объемах и суммах на оказание услуг программного гемодиализа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6"/>
    <w:p>
      <w:pPr>
        <w:spacing w:after="0"/>
        <w:ind w:left="0"/>
        <w:jc w:val="both"/>
      </w:pPr>
      <w:r>
        <w:rPr>
          <w:rFonts w:ascii="Times New Roman"/>
          <w:b w:val="false"/>
          <w:i w:val="false"/>
          <w:color w:val="000000"/>
          <w:sz w:val="28"/>
        </w:rPr>
        <w:t>
      Сведения по количеству диализных аппаратов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диализного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в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267"/>
      <w:r>
        <w:rPr>
          <w:rFonts w:ascii="Times New Roman"/>
          <w:b w:val="false"/>
          <w:i w:val="false"/>
          <w:color w:val="000000"/>
          <w:sz w:val="28"/>
        </w:rPr>
        <w:t>
      Сведения по количеству рабочих дней в году с учетом производственного календаря ___________ дней.</w:t>
      </w:r>
    </w:p>
    <w:bookmarkEnd w:id="267"/>
    <w:p>
      <w:pPr>
        <w:spacing w:after="0"/>
        <w:ind w:left="0"/>
        <w:jc w:val="both"/>
      </w:pPr>
      <w:r>
        <w:rPr>
          <w:rFonts w:ascii="Times New Roman"/>
          <w:b w:val="false"/>
          <w:i w:val="false"/>
          <w:color w:val="000000"/>
          <w:sz w:val="28"/>
        </w:rPr>
        <w:t>Приложение к настоящим сведениям на ______________ листах.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300" w:id="268"/>
    <w:p>
      <w:pPr>
        <w:spacing w:after="0"/>
        <w:ind w:left="0"/>
        <w:jc w:val="both"/>
      </w:pPr>
      <w:r>
        <w:rPr>
          <w:rFonts w:ascii="Times New Roman"/>
          <w:b w:val="false"/>
          <w:i w:val="false"/>
          <w:color w:val="000000"/>
          <w:sz w:val="28"/>
        </w:rPr>
        <w:t>
      Примечание:</w:t>
      </w:r>
    </w:p>
    <w:bookmarkEnd w:id="268"/>
    <w:bookmarkStart w:name="z301" w:id="269"/>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69"/>
    <w:bookmarkStart w:name="z302" w:id="270"/>
    <w:p>
      <w:pPr>
        <w:spacing w:after="0"/>
        <w:ind w:left="0"/>
        <w:jc w:val="both"/>
      </w:pPr>
      <w:r>
        <w:rPr>
          <w:rFonts w:ascii="Times New Roman"/>
          <w:b w:val="false"/>
          <w:i w:val="false"/>
          <w:color w:val="000000"/>
          <w:sz w:val="28"/>
        </w:rPr>
        <w:t>
      Сведения об объемах и суммах на оказание услуг перитонеального гемодиализа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71"/>
      <w:r>
        <w:rPr>
          <w:rFonts w:ascii="Times New Roman"/>
          <w:b w:val="false"/>
          <w:i w:val="false"/>
          <w:color w:val="000000"/>
          <w:sz w:val="28"/>
        </w:rPr>
        <w:t>
      Приложение к настоящим сведениям на __________листах.</w:t>
      </w:r>
    </w:p>
    <w:bookmarkEnd w:id="27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304" w:id="272"/>
    <w:p>
      <w:pPr>
        <w:spacing w:after="0"/>
        <w:ind w:left="0"/>
        <w:jc w:val="both"/>
      </w:pPr>
      <w:r>
        <w:rPr>
          <w:rFonts w:ascii="Times New Roman"/>
          <w:b w:val="false"/>
          <w:i w:val="false"/>
          <w:color w:val="000000"/>
          <w:sz w:val="28"/>
        </w:rPr>
        <w:t>
      Примечание:</w:t>
      </w:r>
    </w:p>
    <w:bookmarkEnd w:id="272"/>
    <w:bookmarkStart w:name="z305" w:id="273"/>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73"/>
    <w:bookmarkStart w:name="z306" w:id="274"/>
    <w:p>
      <w:pPr>
        <w:spacing w:after="0"/>
        <w:ind w:left="0"/>
        <w:jc w:val="both"/>
      </w:pPr>
      <w:r>
        <w:rPr>
          <w:rFonts w:ascii="Times New Roman"/>
          <w:b w:val="false"/>
          <w:i w:val="false"/>
          <w:color w:val="000000"/>
          <w:sz w:val="28"/>
        </w:rPr>
        <w:t>
      Сведения об объемах и суммах на оказание специализированной медицинской помощи в стационарных и (или) стационарозамещающих условиях*</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или койко-мест**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5"/>
    <w:p>
      <w:pPr>
        <w:spacing w:after="0"/>
        <w:ind w:left="0"/>
        <w:jc w:val="both"/>
      </w:pPr>
      <w:r>
        <w:rPr>
          <w:rFonts w:ascii="Times New Roman"/>
          <w:b w:val="false"/>
          <w:i w:val="false"/>
          <w:color w:val="000000"/>
          <w:sz w:val="28"/>
        </w:rPr>
        <w:t>
      Сведения по количеству рабочих дней в году с учетом производственного календаря дневного стационара ___________ дней.</w:t>
      </w:r>
    </w:p>
    <w:bookmarkEnd w:id="275"/>
    <w:bookmarkStart w:name="z308" w:id="276"/>
    <w:p>
      <w:pPr>
        <w:spacing w:after="0"/>
        <w:ind w:left="0"/>
        <w:jc w:val="both"/>
      </w:pPr>
      <w:r>
        <w:rPr>
          <w:rFonts w:ascii="Times New Roman"/>
          <w:b w:val="false"/>
          <w:i w:val="false"/>
          <w:color w:val="000000"/>
          <w:sz w:val="28"/>
        </w:rPr>
        <w:t>
      Сведения по количеству смен дневного стационара в день:_____ смена (смены).</w:t>
      </w:r>
    </w:p>
    <w:bookmarkEnd w:id="276"/>
    <w:bookmarkStart w:name="z309" w:id="277"/>
    <w:p>
      <w:pPr>
        <w:spacing w:after="0"/>
        <w:ind w:left="0"/>
        <w:jc w:val="both"/>
      </w:pPr>
      <w:r>
        <w:rPr>
          <w:rFonts w:ascii="Times New Roman"/>
          <w:b w:val="false"/>
          <w:i w:val="false"/>
          <w:color w:val="000000"/>
          <w:sz w:val="28"/>
        </w:rPr>
        <w:t>
      Приложение к настоящим сведениям на _____________листах.</w:t>
      </w:r>
    </w:p>
    <w:bookmarkEnd w:id="277"/>
    <w:bookmarkStart w:name="z310" w:id="278"/>
    <w:p>
      <w:pPr>
        <w:spacing w:after="0"/>
        <w:ind w:left="0"/>
        <w:jc w:val="both"/>
      </w:pPr>
      <w:r>
        <w:rPr>
          <w:rFonts w:ascii="Times New Roman"/>
          <w:b w:val="false"/>
          <w:i w:val="false"/>
          <w:color w:val="000000"/>
          <w:sz w:val="28"/>
        </w:rPr>
        <w:t>
      ___________________________________________________, ________________</w:t>
      </w:r>
    </w:p>
    <w:bookmarkEnd w:id="278"/>
    <w:bookmarkStart w:name="z311" w:id="279"/>
    <w:p>
      <w:pPr>
        <w:spacing w:after="0"/>
        <w:ind w:left="0"/>
        <w:jc w:val="both"/>
      </w:pPr>
      <w:r>
        <w:rPr>
          <w:rFonts w:ascii="Times New Roman"/>
          <w:b w:val="false"/>
          <w:i w:val="false"/>
          <w:color w:val="000000"/>
          <w:sz w:val="28"/>
        </w:rPr>
        <w:t>
      (должность, фамилия, имя, отчество (при его наличии) руководителя субъекта</w:t>
      </w:r>
    </w:p>
    <w:bookmarkEnd w:id="279"/>
    <w:bookmarkStart w:name="z312" w:id="280"/>
    <w:p>
      <w:pPr>
        <w:spacing w:after="0"/>
        <w:ind w:left="0"/>
        <w:jc w:val="both"/>
      </w:pPr>
      <w:r>
        <w:rPr>
          <w:rFonts w:ascii="Times New Roman"/>
          <w:b w:val="false"/>
          <w:i w:val="false"/>
          <w:color w:val="000000"/>
          <w:sz w:val="28"/>
        </w:rPr>
        <w:t>
      здравоохранения или уполномоченного им лица, подпись)</w:t>
      </w:r>
    </w:p>
    <w:bookmarkEnd w:id="280"/>
    <w:bookmarkStart w:name="z313" w:id="281"/>
    <w:p>
      <w:pPr>
        <w:spacing w:after="0"/>
        <w:ind w:left="0"/>
        <w:jc w:val="both"/>
      </w:pPr>
      <w:r>
        <w:rPr>
          <w:rFonts w:ascii="Times New Roman"/>
          <w:b w:val="false"/>
          <w:i w:val="false"/>
          <w:color w:val="000000"/>
          <w:sz w:val="28"/>
        </w:rPr>
        <w:t>
      Место печати (при наличии)</w:t>
      </w:r>
    </w:p>
    <w:bookmarkEnd w:id="281"/>
    <w:bookmarkStart w:name="z314" w:id="282"/>
    <w:p>
      <w:pPr>
        <w:spacing w:after="0"/>
        <w:ind w:left="0"/>
        <w:jc w:val="both"/>
      </w:pPr>
      <w:r>
        <w:rPr>
          <w:rFonts w:ascii="Times New Roman"/>
          <w:b w:val="false"/>
          <w:i w:val="false"/>
          <w:color w:val="000000"/>
          <w:sz w:val="28"/>
        </w:rPr>
        <w:t>
      Дата заполнения ______________</w:t>
      </w:r>
    </w:p>
    <w:bookmarkEnd w:id="282"/>
    <w:bookmarkStart w:name="z315" w:id="283"/>
    <w:p>
      <w:pPr>
        <w:spacing w:after="0"/>
        <w:ind w:left="0"/>
        <w:jc w:val="both"/>
      </w:pPr>
      <w:r>
        <w:rPr>
          <w:rFonts w:ascii="Times New Roman"/>
          <w:b w:val="false"/>
          <w:i w:val="false"/>
          <w:color w:val="000000"/>
          <w:sz w:val="28"/>
        </w:rPr>
        <w:t>
      Примечание:</w:t>
      </w:r>
    </w:p>
    <w:bookmarkEnd w:id="283"/>
    <w:bookmarkStart w:name="z316" w:id="284"/>
    <w:p>
      <w:pPr>
        <w:spacing w:after="0"/>
        <w:ind w:left="0"/>
        <w:jc w:val="both"/>
      </w:pPr>
      <w:r>
        <w:rPr>
          <w:rFonts w:ascii="Times New Roman"/>
          <w:b w:val="false"/>
          <w:i w:val="false"/>
          <w:color w:val="000000"/>
          <w:sz w:val="28"/>
        </w:rPr>
        <w:t>
      * заполняется в случае подачи заявки на оказание специализированной медицинской помощи, оплачиваемой по тарифу за пролеченный случай по клинико-затратным группам, по расчетной средней стоимости, по койко-дням, по медико-экономическим тарифам; по фактическим расходам;</w:t>
      </w:r>
    </w:p>
    <w:bookmarkEnd w:id="284"/>
    <w:bookmarkStart w:name="z317" w:id="285"/>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 оказывающих специализированную медицинскую помощь в стационарозамещающих условиях.</w:t>
      </w:r>
    </w:p>
    <w:bookmarkEnd w:id="285"/>
    <w:bookmarkStart w:name="z318" w:id="286"/>
    <w:p>
      <w:pPr>
        <w:spacing w:after="0"/>
        <w:ind w:left="0"/>
        <w:jc w:val="both"/>
      </w:pPr>
      <w:r>
        <w:rPr>
          <w:rFonts w:ascii="Times New Roman"/>
          <w:b w:val="false"/>
          <w:i w:val="false"/>
          <w:color w:val="000000"/>
          <w:sz w:val="28"/>
        </w:rPr>
        <w:t>
      Сведения об объемах и суммах скорой медицинской помощи или медицинской помощи, связанной с транспортировкой специалистов и (или) больного санитарным транспортом</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7"/>
    <w:p>
      <w:pPr>
        <w:spacing w:after="0"/>
        <w:ind w:left="0"/>
        <w:jc w:val="both"/>
      </w:pPr>
      <w:r>
        <w:rPr>
          <w:rFonts w:ascii="Times New Roman"/>
          <w:b w:val="false"/>
          <w:i w:val="false"/>
          <w:color w:val="000000"/>
          <w:sz w:val="28"/>
        </w:rPr>
        <w:t>
      Расходы, на фактические затраты за особые условия труда**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8"/>
    <w:p>
      <w:pPr>
        <w:spacing w:after="0"/>
        <w:ind w:left="0"/>
        <w:jc w:val="both"/>
      </w:pPr>
      <w:r>
        <w:rPr>
          <w:rFonts w:ascii="Times New Roman"/>
          <w:b w:val="false"/>
          <w:i w:val="false"/>
          <w:color w:val="000000"/>
          <w:sz w:val="28"/>
        </w:rPr>
        <w:t>
      Приложение к настоящим сведениям на___________ листах</w:t>
      </w:r>
    </w:p>
    <w:bookmarkEnd w:id="288"/>
    <w:bookmarkStart w:name="z321" w:id="289"/>
    <w:p>
      <w:pPr>
        <w:spacing w:after="0"/>
        <w:ind w:left="0"/>
        <w:jc w:val="both"/>
      </w:pPr>
      <w:r>
        <w:rPr>
          <w:rFonts w:ascii="Times New Roman"/>
          <w:b w:val="false"/>
          <w:i w:val="false"/>
          <w:color w:val="000000"/>
          <w:sz w:val="28"/>
        </w:rPr>
        <w:t>
      ___________________________________________________, ________________</w:t>
      </w:r>
    </w:p>
    <w:bookmarkEnd w:id="289"/>
    <w:bookmarkStart w:name="z322" w:id="290"/>
    <w:p>
      <w:pPr>
        <w:spacing w:after="0"/>
        <w:ind w:left="0"/>
        <w:jc w:val="both"/>
      </w:pPr>
      <w:r>
        <w:rPr>
          <w:rFonts w:ascii="Times New Roman"/>
          <w:b w:val="false"/>
          <w:i w:val="false"/>
          <w:color w:val="000000"/>
          <w:sz w:val="28"/>
        </w:rPr>
        <w:t>
      (должность, фамилия, имя, отчество (при его наличии) руководителя</w:t>
      </w:r>
    </w:p>
    <w:bookmarkEnd w:id="290"/>
    <w:bookmarkStart w:name="z323" w:id="291"/>
    <w:p>
      <w:pPr>
        <w:spacing w:after="0"/>
        <w:ind w:left="0"/>
        <w:jc w:val="both"/>
      </w:pPr>
      <w:r>
        <w:rPr>
          <w:rFonts w:ascii="Times New Roman"/>
          <w:b w:val="false"/>
          <w:i w:val="false"/>
          <w:color w:val="000000"/>
          <w:sz w:val="28"/>
        </w:rPr>
        <w:t>
      субъекта здравоохранения или уполномоченного им лица, подпись)</w:t>
      </w:r>
    </w:p>
    <w:bookmarkEnd w:id="291"/>
    <w:bookmarkStart w:name="z324" w:id="292"/>
    <w:p>
      <w:pPr>
        <w:spacing w:after="0"/>
        <w:ind w:left="0"/>
        <w:jc w:val="both"/>
      </w:pPr>
      <w:r>
        <w:rPr>
          <w:rFonts w:ascii="Times New Roman"/>
          <w:b w:val="false"/>
          <w:i w:val="false"/>
          <w:color w:val="000000"/>
          <w:sz w:val="28"/>
        </w:rPr>
        <w:t>
      Место печати (при наличии)</w:t>
      </w:r>
    </w:p>
    <w:bookmarkEnd w:id="292"/>
    <w:bookmarkStart w:name="z325" w:id="293"/>
    <w:p>
      <w:pPr>
        <w:spacing w:after="0"/>
        <w:ind w:left="0"/>
        <w:jc w:val="both"/>
      </w:pPr>
      <w:r>
        <w:rPr>
          <w:rFonts w:ascii="Times New Roman"/>
          <w:b w:val="false"/>
          <w:i w:val="false"/>
          <w:color w:val="000000"/>
          <w:sz w:val="28"/>
        </w:rPr>
        <w:t>
      Дата заполнения ______________</w:t>
      </w:r>
    </w:p>
    <w:bookmarkEnd w:id="293"/>
    <w:bookmarkStart w:name="z326" w:id="294"/>
    <w:p>
      <w:pPr>
        <w:spacing w:after="0"/>
        <w:ind w:left="0"/>
        <w:jc w:val="both"/>
      </w:pPr>
      <w:r>
        <w:rPr>
          <w:rFonts w:ascii="Times New Roman"/>
          <w:b w:val="false"/>
          <w:i w:val="false"/>
          <w:color w:val="000000"/>
          <w:sz w:val="28"/>
        </w:rPr>
        <w:t>
      Примечание:</w:t>
      </w:r>
    </w:p>
    <w:bookmarkEnd w:id="294"/>
    <w:bookmarkStart w:name="z327" w:id="295"/>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295"/>
    <w:bookmarkStart w:name="z328" w:id="296"/>
    <w:p>
      <w:pPr>
        <w:spacing w:after="0"/>
        <w:ind w:left="0"/>
        <w:jc w:val="both"/>
      </w:pPr>
      <w:r>
        <w:rPr>
          <w:rFonts w:ascii="Times New Roman"/>
          <w:b w:val="false"/>
          <w:i w:val="false"/>
          <w:color w:val="000000"/>
          <w:sz w:val="28"/>
        </w:rPr>
        <w:t>
      ** заполняется при наличии водителей станций скорой медицинской помощи.</w:t>
      </w:r>
    </w:p>
    <w:bookmarkEnd w:id="296"/>
    <w:bookmarkStart w:name="z329" w:id="297"/>
    <w:p>
      <w:pPr>
        <w:spacing w:after="0"/>
        <w:ind w:left="0"/>
        <w:jc w:val="both"/>
      </w:pPr>
      <w:r>
        <w:rPr>
          <w:rFonts w:ascii="Times New Roman"/>
          <w:b w:val="false"/>
          <w:i w:val="false"/>
          <w:color w:val="000000"/>
          <w:sz w:val="28"/>
        </w:rPr>
        <w:t>
      Сведения о заявляемых объемах и суммах на оказание медицинской помощи, оплачиваемой по комплексному тарифу*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98"/>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зарегистрированных больных****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99"/>
    <w:p>
      <w:pPr>
        <w:spacing w:after="0"/>
        <w:ind w:left="0"/>
        <w:jc w:val="both"/>
      </w:pPr>
      <w:r>
        <w:rPr>
          <w:rFonts w:ascii="Times New Roman"/>
          <w:b w:val="false"/>
          <w:i w:val="false"/>
          <w:color w:val="000000"/>
          <w:sz w:val="28"/>
        </w:rPr>
        <w:t>
      Специализированная медицинская помощь в стационарных условиях больным c социально значимыми заболеваниями на третичном уровне*****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00"/>
    <w:p>
      <w:pPr>
        <w:spacing w:after="0"/>
        <w:ind w:left="0"/>
        <w:jc w:val="both"/>
      </w:pPr>
      <w:r>
        <w:rPr>
          <w:rFonts w:ascii="Times New Roman"/>
          <w:b w:val="false"/>
          <w:i w:val="false"/>
          <w:color w:val="000000"/>
          <w:sz w:val="28"/>
        </w:rPr>
        <w:t>
      Приложение к настоящим сведениям на_______ листах.</w:t>
      </w:r>
    </w:p>
    <w:bookmarkEnd w:id="300"/>
    <w:bookmarkStart w:name="z333" w:id="301"/>
    <w:p>
      <w:pPr>
        <w:spacing w:after="0"/>
        <w:ind w:left="0"/>
        <w:jc w:val="both"/>
      </w:pPr>
      <w:r>
        <w:rPr>
          <w:rFonts w:ascii="Times New Roman"/>
          <w:b w:val="false"/>
          <w:i w:val="false"/>
          <w:color w:val="000000"/>
          <w:sz w:val="28"/>
        </w:rPr>
        <w:t>
      ___________________________________________________, ________________</w:t>
      </w:r>
    </w:p>
    <w:bookmarkEnd w:id="301"/>
    <w:bookmarkStart w:name="z334" w:id="302"/>
    <w:p>
      <w:pPr>
        <w:spacing w:after="0"/>
        <w:ind w:left="0"/>
        <w:jc w:val="both"/>
      </w:pPr>
      <w:r>
        <w:rPr>
          <w:rFonts w:ascii="Times New Roman"/>
          <w:b w:val="false"/>
          <w:i w:val="false"/>
          <w:color w:val="000000"/>
          <w:sz w:val="28"/>
        </w:rPr>
        <w:t>
      (должность, фамилия, имя, отчество (при его наличии) руководителя субъекта</w:t>
      </w:r>
    </w:p>
    <w:bookmarkEnd w:id="302"/>
    <w:bookmarkStart w:name="z335" w:id="303"/>
    <w:p>
      <w:pPr>
        <w:spacing w:after="0"/>
        <w:ind w:left="0"/>
        <w:jc w:val="both"/>
      </w:pPr>
      <w:r>
        <w:rPr>
          <w:rFonts w:ascii="Times New Roman"/>
          <w:b w:val="false"/>
          <w:i w:val="false"/>
          <w:color w:val="000000"/>
          <w:sz w:val="28"/>
        </w:rPr>
        <w:t>
      здравоохранения или уполномоченного им лица, подпись)</w:t>
      </w:r>
    </w:p>
    <w:bookmarkEnd w:id="303"/>
    <w:bookmarkStart w:name="z336" w:id="304"/>
    <w:p>
      <w:pPr>
        <w:spacing w:after="0"/>
        <w:ind w:left="0"/>
        <w:jc w:val="both"/>
      </w:pPr>
      <w:r>
        <w:rPr>
          <w:rFonts w:ascii="Times New Roman"/>
          <w:b w:val="false"/>
          <w:i w:val="false"/>
          <w:color w:val="000000"/>
          <w:sz w:val="28"/>
        </w:rPr>
        <w:t>
      Место печати (при наличии)</w:t>
      </w:r>
    </w:p>
    <w:bookmarkEnd w:id="304"/>
    <w:bookmarkStart w:name="z337" w:id="305"/>
    <w:p>
      <w:pPr>
        <w:spacing w:after="0"/>
        <w:ind w:left="0"/>
        <w:jc w:val="both"/>
      </w:pPr>
      <w:r>
        <w:rPr>
          <w:rFonts w:ascii="Times New Roman"/>
          <w:b w:val="false"/>
          <w:i w:val="false"/>
          <w:color w:val="000000"/>
          <w:sz w:val="28"/>
        </w:rPr>
        <w:t>
      Дата заполнения ______________</w:t>
      </w:r>
    </w:p>
    <w:bookmarkEnd w:id="305"/>
    <w:bookmarkStart w:name="z338" w:id="306"/>
    <w:p>
      <w:pPr>
        <w:spacing w:after="0"/>
        <w:ind w:left="0"/>
        <w:jc w:val="both"/>
      </w:pPr>
      <w:r>
        <w:rPr>
          <w:rFonts w:ascii="Times New Roman"/>
          <w:b w:val="false"/>
          <w:i w:val="false"/>
          <w:color w:val="000000"/>
          <w:sz w:val="28"/>
        </w:rPr>
        <w:t>
      Примечание:</w:t>
      </w:r>
    </w:p>
    <w:bookmarkEnd w:id="306"/>
    <w:bookmarkStart w:name="z339" w:id="307"/>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оказываемой больным туберкулезом; ВИЧ-инфицированным и (или) больным синдромом приобретенного иммунодефицита, лицам с психическими, поведенческими расстройствами (заболеваниями), связанными с употреблением психоактивных веществ;</w:t>
      </w:r>
    </w:p>
    <w:bookmarkEnd w:id="307"/>
    <w:bookmarkStart w:name="z340" w:id="308"/>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308"/>
    <w:bookmarkStart w:name="z341" w:id="309"/>
    <w:p>
      <w:pPr>
        <w:spacing w:after="0"/>
        <w:ind w:left="0"/>
        <w:jc w:val="both"/>
      </w:pPr>
      <w:r>
        <w:rPr>
          <w:rFonts w:ascii="Times New Roman"/>
          <w:b w:val="false"/>
          <w:i w:val="false"/>
          <w:color w:val="000000"/>
          <w:sz w:val="28"/>
        </w:rPr>
        <w:t>
      *** заполняют организации здравоохранения, осуществляющие деятельность в сфере профилактики ВИЧ-инфекции, создаваемые в городах республиканского значения и столице и на областном уровне;</w:t>
      </w:r>
    </w:p>
    <w:bookmarkEnd w:id="309"/>
    <w:bookmarkStart w:name="z342" w:id="310"/>
    <w:p>
      <w:pPr>
        <w:spacing w:after="0"/>
        <w:ind w:left="0"/>
        <w:jc w:val="both"/>
      </w:pPr>
      <w:r>
        <w:rPr>
          <w:rFonts w:ascii="Times New Roman"/>
          <w:b w:val="false"/>
          <w:i w:val="false"/>
          <w:color w:val="000000"/>
          <w:sz w:val="28"/>
        </w:rPr>
        <w:t>
      **** заполняется в случае подачи заявки на противотуберкулезные препараты или антиретровирусные препараты;</w:t>
      </w:r>
    </w:p>
    <w:bookmarkEnd w:id="310"/>
    <w:bookmarkStart w:name="z343" w:id="311"/>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на третичном уровне.</w:t>
      </w:r>
    </w:p>
    <w:bookmarkEnd w:id="311"/>
    <w:bookmarkStart w:name="z344" w:id="312"/>
    <w:p>
      <w:pPr>
        <w:spacing w:after="0"/>
        <w:ind w:left="0"/>
        <w:jc w:val="both"/>
      </w:pPr>
      <w:r>
        <w:rPr>
          <w:rFonts w:ascii="Times New Roman"/>
          <w:b w:val="false"/>
          <w:i w:val="false"/>
          <w:color w:val="000000"/>
          <w:sz w:val="28"/>
        </w:rPr>
        <w:t>
      Сведения о заявляемых объемах и суммах на оказание онкологической медицинской помощи*</w:t>
      </w:r>
    </w:p>
    <w:bookmarkEnd w:id="312"/>
    <w:bookmarkStart w:name="z345" w:id="313"/>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вторичном уровне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14"/>
    <w:p>
      <w:pPr>
        <w:spacing w:after="0"/>
        <w:ind w:left="0"/>
        <w:jc w:val="both"/>
      </w:pPr>
      <w:r>
        <w:rPr>
          <w:rFonts w:ascii="Times New Roman"/>
          <w:b w:val="false"/>
          <w:i w:val="false"/>
          <w:color w:val="000000"/>
          <w:sz w:val="28"/>
        </w:rPr>
        <w:t>
      Сведения о наличии медицинской техники – позитронно-эмиссионной томографии (при наличии)</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(позитронно-эмиссионной томографии)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15"/>
    <w:p>
      <w:pPr>
        <w:spacing w:after="0"/>
        <w:ind w:left="0"/>
        <w:jc w:val="both"/>
      </w:pPr>
      <w:r>
        <w:rPr>
          <w:rFonts w:ascii="Times New Roman"/>
          <w:b w:val="false"/>
          <w:i w:val="false"/>
          <w:color w:val="000000"/>
          <w:sz w:val="28"/>
        </w:rPr>
        <w:t>
      Расходы на услуги перезарядки и сервисное обслуживание ионизирующего излучения по фактическим расходам***</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16"/>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третичном уровне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317"/>
      <w:r>
        <w:rPr>
          <w:rFonts w:ascii="Times New Roman"/>
          <w:b w:val="false"/>
          <w:i w:val="false"/>
          <w:color w:val="000000"/>
          <w:sz w:val="28"/>
        </w:rPr>
        <w:t>
      Приложение к настоящим сведениям на_______ листах</w:t>
      </w:r>
    </w:p>
    <w:bookmarkEnd w:id="317"/>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350" w:id="318"/>
    <w:p>
      <w:pPr>
        <w:spacing w:after="0"/>
        <w:ind w:left="0"/>
        <w:jc w:val="both"/>
      </w:pPr>
      <w:r>
        <w:rPr>
          <w:rFonts w:ascii="Times New Roman"/>
          <w:b w:val="false"/>
          <w:i w:val="false"/>
          <w:color w:val="000000"/>
          <w:sz w:val="28"/>
        </w:rPr>
        <w:t>
      Примечание:</w:t>
      </w:r>
    </w:p>
    <w:bookmarkEnd w:id="318"/>
    <w:bookmarkStart w:name="z351" w:id="319"/>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оказываемой онкологическим больным;</w:t>
      </w:r>
    </w:p>
    <w:bookmarkEnd w:id="319"/>
    <w:bookmarkStart w:name="z352" w:id="320"/>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320"/>
    <w:bookmarkStart w:name="z353" w:id="321"/>
    <w:p>
      <w:pPr>
        <w:spacing w:after="0"/>
        <w:ind w:left="0"/>
        <w:jc w:val="both"/>
      </w:pPr>
      <w:r>
        <w:rPr>
          <w:rFonts w:ascii="Times New Roman"/>
          <w:b w:val="false"/>
          <w:i w:val="false"/>
          <w:color w:val="000000"/>
          <w:sz w:val="28"/>
        </w:rPr>
        <w:t>
      *** заполняется координаторами онкологической помощи в регионах в случае подачи заявки на оказание услуги по замене источников ионизирующих излучении.</w:t>
      </w:r>
    </w:p>
    <w:bookmarkEnd w:id="321"/>
    <w:bookmarkStart w:name="z354" w:id="322"/>
    <w:p>
      <w:pPr>
        <w:spacing w:after="0"/>
        <w:ind w:left="0"/>
        <w:jc w:val="both"/>
      </w:pPr>
      <w:r>
        <w:rPr>
          <w:rFonts w:ascii="Times New Roman"/>
          <w:b w:val="false"/>
          <w:i w:val="false"/>
          <w:color w:val="000000"/>
          <w:sz w:val="28"/>
        </w:rPr>
        <w:t>
      Сведения о заявляемых объемах и суммах на оказание услуг, оказываемых службой крови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5" w:id="323"/>
      <w:r>
        <w:rPr>
          <w:rFonts w:ascii="Times New Roman"/>
          <w:b w:val="false"/>
          <w:i w:val="false"/>
          <w:color w:val="000000"/>
          <w:sz w:val="28"/>
        </w:rPr>
        <w:t>
      Приложение к настоящим сведениям на ___________________ листах.</w:t>
      </w:r>
    </w:p>
    <w:bookmarkEnd w:id="323"/>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356" w:id="324"/>
    <w:p>
      <w:pPr>
        <w:spacing w:after="0"/>
        <w:ind w:left="0"/>
        <w:jc w:val="both"/>
      </w:pPr>
      <w:r>
        <w:rPr>
          <w:rFonts w:ascii="Times New Roman"/>
          <w:b w:val="false"/>
          <w:i w:val="false"/>
          <w:color w:val="000000"/>
          <w:sz w:val="28"/>
        </w:rPr>
        <w:t>
      Примечание:</w:t>
      </w:r>
    </w:p>
    <w:bookmarkEnd w:id="324"/>
    <w:bookmarkStart w:name="z357" w:id="325"/>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326"/>
    <w:p>
      <w:pPr>
        <w:spacing w:after="0"/>
        <w:ind w:left="0"/>
        <w:jc w:val="left"/>
      </w:pPr>
      <w:r>
        <w:rPr>
          <w:rFonts w:ascii="Times New Roman"/>
          <w:b/>
          <w:i w:val="false"/>
          <w:color w:val="000000"/>
        </w:rPr>
        <w:t xml:space="preserve"> Приказ об определении коечного фонда субъектов здравоохранения,</w:t>
      </w:r>
      <w:r>
        <w:br/>
      </w:r>
      <w:r>
        <w:rPr>
          <w:rFonts w:ascii="Times New Roman"/>
          <w:b/>
          <w:i w:val="false"/>
          <w:color w:val="000000"/>
        </w:rPr>
        <w:t>включая коечный фонд в разрезе профилей коек в стационарных и (или)</w:t>
      </w:r>
      <w:r>
        <w:br/>
      </w:r>
      <w:r>
        <w:rPr>
          <w:rFonts w:ascii="Times New Roman"/>
          <w:b/>
          <w:i w:val="false"/>
          <w:color w:val="000000"/>
        </w:rPr>
        <w:t>стационарозамещающих условиях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w:t>
      </w:r>
      <w:r>
        <w:br/>
      </w:r>
      <w:r>
        <w:rPr>
          <w:rFonts w:ascii="Times New Roman"/>
          <w:b/>
          <w:i w:val="false"/>
          <w:color w:val="000000"/>
        </w:rPr>
        <w:t>по __________________________________________________________________</w:t>
      </w:r>
      <w:r>
        <w:br/>
      </w:r>
      <w:r>
        <w:rPr>
          <w:rFonts w:ascii="Times New Roman"/>
          <w:b/>
          <w:i w:val="false"/>
          <w:color w:val="000000"/>
        </w:rPr>
        <w:t>(наименование региона) на ______ год</w:t>
      </w:r>
    </w:p>
    <w:bookmarkEnd w:id="3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от "__" __________20___г.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bl>
    <w:bookmarkStart w:name="z362" w:id="327"/>
    <w:p>
      <w:pPr>
        <w:spacing w:after="0"/>
        <w:ind w:left="0"/>
        <w:jc w:val="left"/>
      </w:pPr>
      <w:r>
        <w:rPr>
          <w:rFonts w:ascii="Times New Roman"/>
          <w:b/>
          <w:i w:val="false"/>
          <w:color w:val="000000"/>
        </w:rPr>
        <w:t xml:space="preserve"> Таблица 1. – Коечный фонд по профилям для оказания стационарной медицинской помощи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круглосуточного стационара, предусмотренное санитарно-эпидемиологическим заключением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свернутых на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28"/>
    <w:p>
      <w:pPr>
        <w:spacing w:after="0"/>
        <w:ind w:left="0"/>
        <w:jc w:val="left"/>
      </w:pPr>
      <w:r>
        <w:rPr>
          <w:rFonts w:ascii="Times New Roman"/>
          <w:b/>
          <w:i w:val="false"/>
          <w:color w:val="000000"/>
        </w:rPr>
        <w:t xml:space="preserve"> Таблица 2. – Койко-место дневного пребывания для оказания стационарозамещающей медицинской помощи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дневного стационара, предусмотренное санитарно-эпидемиологическим заключением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свернутых на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при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при поликлинике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региону: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329"/>
      <w:r>
        <w:rPr>
          <w:rFonts w:ascii="Times New Roman"/>
          <w:b w:val="false"/>
          <w:i w:val="false"/>
          <w:color w:val="000000"/>
          <w:sz w:val="28"/>
        </w:rPr>
        <w:t>
      Примечание:</w:t>
      </w:r>
    </w:p>
    <w:bookmarkEnd w:id="329"/>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профили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Акушерско-гинекологические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Кардиологический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 (кроме патологии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больных с внелегочным, включая костно-суставным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больных детей с внелегочным, включая костно-суставным,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общие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общие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(камбустиологические)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кардиохирургические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неврологические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неврологические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нейрохирургические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нейрохирургические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травматологические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травматологические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ортопедические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ортопедические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для принудительного лечения больных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для больных с лекарственной устойчивой формой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Трансплантологии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Трансплантологии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для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Сестринского ухода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ухаживания с питанием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ухаживания без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принудительного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пульмонологические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восстановительного лечения и медицинской реабилитации: пульмонологические для детей</w:t>
            </w:r>
          </w:p>
        </w:tc>
      </w:tr>
    </w:tbl>
    <w:p>
      <w:pPr>
        <w:spacing w:after="0"/>
        <w:ind w:left="0"/>
        <w:jc w:val="both"/>
      </w:pPr>
      <w:bookmarkStart w:name="z365" w:id="330"/>
      <w:r>
        <w:rPr>
          <w:rFonts w:ascii="Times New Roman"/>
          <w:b w:val="false"/>
          <w:i w:val="false"/>
          <w:color w:val="000000"/>
          <w:sz w:val="28"/>
        </w:rPr>
        <w:t>
      ________________________________________________________________________,</w:t>
      </w:r>
    </w:p>
    <w:bookmarkEnd w:id="330"/>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управления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bookmarkStart w:name="z366" w:id="331"/>
      <w:r>
        <w:rPr>
          <w:rFonts w:ascii="Times New Roman"/>
          <w:b w:val="false"/>
          <w:i w:val="false"/>
          <w:color w:val="000000"/>
          <w:sz w:val="28"/>
        </w:rPr>
        <w:t>
      СОГЛАСОВАНО:</w:t>
      </w:r>
    </w:p>
    <w:bookmarkEnd w:id="33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структурного</w:t>
      </w:r>
    </w:p>
    <w:p>
      <w:pPr>
        <w:spacing w:after="0"/>
        <w:ind w:left="0"/>
        <w:jc w:val="both"/>
      </w:pPr>
      <w:r>
        <w:rPr>
          <w:rFonts w:ascii="Times New Roman"/>
          <w:b w:val="false"/>
          <w:i w:val="false"/>
          <w:color w:val="000000"/>
          <w:sz w:val="28"/>
        </w:rPr>
        <w:t>подразделения уполномоченного органа в области здравоохранения</w:t>
      </w:r>
    </w:p>
    <w:p>
      <w:pPr>
        <w:spacing w:after="0"/>
        <w:ind w:left="0"/>
        <w:jc w:val="both"/>
      </w:pPr>
      <w:r>
        <w:rPr>
          <w:rFonts w:ascii="Times New Roman"/>
          <w:b w:val="false"/>
          <w:i w:val="false"/>
          <w:color w:val="000000"/>
          <w:sz w:val="28"/>
        </w:rPr>
        <w:t>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bookmarkStart w:name="z367" w:id="332"/>
      <w:r>
        <w:rPr>
          <w:rFonts w:ascii="Times New Roman"/>
          <w:b w:val="false"/>
          <w:i w:val="false"/>
          <w:color w:val="000000"/>
          <w:sz w:val="28"/>
        </w:rPr>
        <w:t>
      СОГЛАСОВАНО:</w:t>
      </w:r>
    </w:p>
    <w:bookmarkEnd w:id="33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территориального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bookmarkStart w:name="z368" w:id="333"/>
      <w:r>
        <w:rPr>
          <w:rFonts w:ascii="Times New Roman"/>
          <w:b w:val="false"/>
          <w:i w:val="false"/>
          <w:color w:val="000000"/>
          <w:sz w:val="28"/>
        </w:rPr>
        <w:t>
      Примечание:</w:t>
      </w:r>
    </w:p>
    <w:bookmarkEnd w:id="333"/>
    <w:p>
      <w:pPr>
        <w:spacing w:after="0"/>
        <w:ind w:left="0"/>
        <w:jc w:val="both"/>
      </w:pPr>
      <w:r>
        <w:rPr>
          <w:rFonts w:ascii="Times New Roman"/>
          <w:b w:val="false"/>
          <w:i w:val="false"/>
          <w:color w:val="000000"/>
          <w:sz w:val="28"/>
        </w:rPr>
        <w:t>* по перечню организаций, находящихся в ведении Министерства здравоохранения Республики Казахстан согласно Положению о Министерстве здравоохранения Республики Казахстан, утвержденному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334"/>
    <w:p>
      <w:pPr>
        <w:spacing w:after="0"/>
        <w:ind w:left="0"/>
        <w:jc w:val="left"/>
      </w:pPr>
      <w:r>
        <w:rPr>
          <w:rFonts w:ascii="Times New Roman"/>
          <w:b/>
          <w:i w:val="false"/>
          <w:color w:val="000000"/>
        </w:rPr>
        <w:t xml:space="preserve"> Заключение по результатам посещения субъекта здравоохранения, претендующего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3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 _______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35"/>
      <w:r>
        <w:rPr>
          <w:rFonts w:ascii="Times New Roman"/>
          <w:b w:val="false"/>
          <w:i w:val="false"/>
          <w:color w:val="000000"/>
          <w:sz w:val="28"/>
        </w:rPr>
        <w:t>
      1. Комиссия по выбору субъектов здравоохранения и размещению объемов услуг</w:t>
      </w:r>
    </w:p>
    <w:bookmarkEnd w:id="335"/>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членов комиссии,</w:t>
      </w:r>
    </w:p>
    <w:p>
      <w:pPr>
        <w:spacing w:after="0"/>
        <w:ind w:left="0"/>
        <w:jc w:val="both"/>
      </w:pPr>
      <w:r>
        <w:rPr>
          <w:rFonts w:ascii="Times New Roman"/>
          <w:b w:val="false"/>
          <w:i w:val="false"/>
          <w:color w:val="000000"/>
          <w:sz w:val="28"/>
        </w:rPr>
        <w:t>посетивших субъект здравоохранения)</w:t>
      </w:r>
    </w:p>
    <w:p>
      <w:pPr>
        <w:spacing w:after="0"/>
        <w:ind w:left="0"/>
        <w:jc w:val="both"/>
      </w:pPr>
      <w:r>
        <w:rPr>
          <w:rFonts w:ascii="Times New Roman"/>
          <w:b w:val="false"/>
          <w:i w:val="false"/>
          <w:color w:val="000000"/>
          <w:sz w:val="28"/>
        </w:rPr>
        <w:t>в рамках рассмотрении заявки на актуализацию сведений или на включение в базу</w:t>
      </w:r>
    </w:p>
    <w:p>
      <w:pPr>
        <w:spacing w:after="0"/>
        <w:ind w:left="0"/>
        <w:jc w:val="both"/>
      </w:pPr>
      <w:r>
        <w:rPr>
          <w:rFonts w:ascii="Times New Roman"/>
          <w:b w:val="false"/>
          <w:i w:val="false"/>
          <w:color w:val="000000"/>
          <w:sz w:val="28"/>
        </w:rPr>
        <w:t>данных по видам или условиям оказания медицинской помощи, на которые подана</w:t>
      </w:r>
    </w:p>
    <w:p>
      <w:pPr>
        <w:spacing w:after="0"/>
        <w:ind w:left="0"/>
        <w:jc w:val="both"/>
      </w:pPr>
      <w:r>
        <w:rPr>
          <w:rFonts w:ascii="Times New Roman"/>
          <w:b w:val="false"/>
          <w:i w:val="false"/>
          <w:color w:val="000000"/>
          <w:sz w:val="28"/>
        </w:rPr>
        <w:t>заявка субъектом здравоохранения (далее – заявка на актуализацию)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виды/формы или условия оказания) услуг (лот) согласно заявки</w:t>
      </w:r>
    </w:p>
    <w:p>
      <w:pPr>
        <w:spacing w:after="0"/>
        <w:ind w:left="0"/>
        <w:jc w:val="both"/>
      </w:pPr>
      <w:r>
        <w:rPr>
          <w:rFonts w:ascii="Times New Roman"/>
          <w:b w:val="false"/>
          <w:i w:val="false"/>
          <w:color w:val="000000"/>
          <w:sz w:val="28"/>
        </w:rPr>
        <w:t>на планируемые объемы)</w:t>
      </w:r>
    </w:p>
    <w:p>
      <w:pPr>
        <w:spacing w:after="0"/>
        <w:ind w:left="0"/>
        <w:jc w:val="both"/>
      </w:pPr>
      <w:r>
        <w:rPr>
          <w:rFonts w:ascii="Times New Roman"/>
          <w:b w:val="false"/>
          <w:i w:val="false"/>
          <w:color w:val="000000"/>
          <w:sz w:val="28"/>
        </w:rPr>
        <w:t>посетила производственную (-ые) базу(-ы)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субъекта здравоохранения)</w:t>
      </w:r>
    </w:p>
    <w:p>
      <w:pPr>
        <w:spacing w:after="0"/>
        <w:ind w:left="0"/>
        <w:jc w:val="both"/>
      </w:pPr>
      <w:r>
        <w:rPr>
          <w:rFonts w:ascii="Times New Roman"/>
          <w:b w:val="false"/>
          <w:i w:val="false"/>
          <w:color w:val="000000"/>
          <w:sz w:val="28"/>
        </w:rPr>
        <w:t>по адресу: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адрес производственной (-ых) баз(-ы))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Комиссия по результатам посещения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(не подтверждает) наличие производственных баз, медицинских работников и медицинской техники в соответствии с данными, указанными в заявке на планируемые объемы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36"/>
      <w:r>
        <w:rPr>
          <w:rFonts w:ascii="Times New Roman"/>
          <w:b w:val="false"/>
          <w:i w:val="false"/>
          <w:color w:val="000000"/>
          <w:sz w:val="28"/>
        </w:rPr>
        <w:t>
      Примечание:</w:t>
      </w:r>
    </w:p>
    <w:bookmarkEnd w:id="336"/>
    <w:p>
      <w:pPr>
        <w:spacing w:after="0"/>
        <w:ind w:left="0"/>
        <w:jc w:val="both"/>
      </w:pPr>
      <w:r>
        <w:rPr>
          <w:rFonts w:ascii="Times New Roman"/>
          <w:b w:val="false"/>
          <w:i w:val="false"/>
          <w:color w:val="000000"/>
          <w:sz w:val="28"/>
        </w:rPr>
        <w:t>*Комиссией проверяется наличие производственных баз, медицинских работников и медицинской техники в соответствии с данными, указанными в заявке на планируемые объемы.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337"/>
    <w:p>
      <w:pPr>
        <w:spacing w:after="0"/>
        <w:ind w:left="0"/>
        <w:jc w:val="left"/>
      </w:pPr>
      <w:r>
        <w:rPr>
          <w:rFonts w:ascii="Times New Roman"/>
          <w:b/>
          <w:i w:val="false"/>
          <w:color w:val="000000"/>
        </w:rPr>
        <w:t xml:space="preserve"> Заявка на определение субъекта здравоохранения соответствующим для отбора</w:t>
      </w:r>
      <w:r>
        <w:br/>
      </w:r>
      <w:r>
        <w:rPr>
          <w:rFonts w:ascii="Times New Roman"/>
          <w:b/>
          <w:i w:val="false"/>
          <w:color w:val="000000"/>
        </w:rPr>
        <w:t>на заключение долгосрочного договора закупа медицинских услуг в рамках</w:t>
      </w:r>
      <w:r>
        <w:br/>
      </w:r>
      <w:r>
        <w:rPr>
          <w:rFonts w:ascii="Times New Roman"/>
          <w:b/>
          <w:i w:val="false"/>
          <w:color w:val="000000"/>
        </w:rPr>
        <w:t>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337"/>
    <w:p>
      <w:pPr>
        <w:spacing w:after="0"/>
        <w:ind w:left="0"/>
        <w:jc w:val="both"/>
      </w:pPr>
      <w:bookmarkStart w:name="z379" w:id="338"/>
      <w:r>
        <w:rPr>
          <w:rFonts w:ascii="Times New Roman"/>
          <w:b w:val="false"/>
          <w:i w:val="false"/>
          <w:color w:val="000000"/>
          <w:sz w:val="28"/>
        </w:rPr>
        <w:t>
      В __________________________________________________________________</w:t>
      </w:r>
    </w:p>
    <w:bookmarkEnd w:id="338"/>
    <w:p>
      <w:pPr>
        <w:spacing w:after="0"/>
        <w:ind w:left="0"/>
        <w:jc w:val="both"/>
      </w:pPr>
      <w:r>
        <w:rPr>
          <w:rFonts w:ascii="Times New Roman"/>
          <w:b w:val="false"/>
          <w:i w:val="false"/>
          <w:color w:val="000000"/>
          <w:sz w:val="28"/>
        </w:rPr>
        <w:t>(наименование фонда/филиала фонда)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здравоохранения)</w:t>
      </w:r>
    </w:p>
    <w:p>
      <w:pPr>
        <w:spacing w:after="0"/>
        <w:ind w:left="0"/>
        <w:jc w:val="both"/>
      </w:pPr>
      <w:r>
        <w:rPr>
          <w:rFonts w:ascii="Times New Roman"/>
          <w:b w:val="false"/>
          <w:i w:val="false"/>
          <w:color w:val="000000"/>
          <w:sz w:val="28"/>
        </w:rPr>
        <w:t>представляет заявку на определение соответствующим для отбора на заключение</w:t>
      </w:r>
    </w:p>
    <w:p>
      <w:pPr>
        <w:spacing w:after="0"/>
        <w:ind w:left="0"/>
        <w:jc w:val="both"/>
      </w:pPr>
      <w:r>
        <w:rPr>
          <w:rFonts w:ascii="Times New Roman"/>
          <w:b w:val="false"/>
          <w:i w:val="false"/>
          <w:color w:val="000000"/>
          <w:sz w:val="28"/>
        </w:rPr>
        <w:t>долгосрочного договора закупа медицинских услуг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по следующим видам/условиям оказания</w:t>
      </w:r>
    </w:p>
    <w:p>
      <w:pPr>
        <w:spacing w:after="0"/>
        <w:ind w:left="0"/>
        <w:jc w:val="both"/>
      </w:pPr>
      <w:r>
        <w:rPr>
          <w:rFonts w:ascii="Times New Roman"/>
          <w:b w:val="false"/>
          <w:i w:val="false"/>
          <w:color w:val="000000"/>
          <w:sz w:val="28"/>
        </w:rPr>
        <w:t>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вид(-ы) медицинской помощи/ условия оказания медицинской</w:t>
      </w:r>
    </w:p>
    <w:p>
      <w:pPr>
        <w:spacing w:after="0"/>
        <w:ind w:left="0"/>
        <w:jc w:val="both"/>
      </w:pPr>
      <w:r>
        <w:rPr>
          <w:rFonts w:ascii="Times New Roman"/>
          <w:b w:val="false"/>
          <w:i w:val="false"/>
          <w:color w:val="000000"/>
          <w:sz w:val="28"/>
        </w:rPr>
        <w:t>помощи/услуги, на оказание которой (-ых) претендует субъект здравоохранения)</w:t>
      </w:r>
    </w:p>
    <w:p>
      <w:pPr>
        <w:spacing w:after="0"/>
        <w:ind w:left="0"/>
        <w:jc w:val="both"/>
      </w:pPr>
      <w:r>
        <w:rPr>
          <w:rFonts w:ascii="Times New Roman"/>
          <w:b w:val="false"/>
          <w:i w:val="false"/>
          <w:color w:val="000000"/>
          <w:sz w:val="28"/>
        </w:rPr>
        <w:t>Настоящей заявкой субъект здравоохранения выражает согласие на получение</w:t>
      </w:r>
    </w:p>
    <w:p>
      <w:pPr>
        <w:spacing w:after="0"/>
        <w:ind w:left="0"/>
        <w:jc w:val="both"/>
      </w:pPr>
      <w:r>
        <w:rPr>
          <w:rFonts w:ascii="Times New Roman"/>
          <w:b w:val="false"/>
          <w:i w:val="false"/>
          <w:color w:val="000000"/>
          <w:sz w:val="28"/>
        </w:rPr>
        <w:t>сведений о нем, подтверждающих соответствие нормам и требованиям,</w:t>
      </w:r>
    </w:p>
    <w:p>
      <w:pPr>
        <w:spacing w:after="0"/>
        <w:ind w:left="0"/>
        <w:jc w:val="both"/>
      </w:pPr>
      <w:r>
        <w:rPr>
          <w:rFonts w:ascii="Times New Roman"/>
          <w:b w:val="false"/>
          <w:i w:val="false"/>
          <w:color w:val="000000"/>
          <w:sz w:val="28"/>
        </w:rPr>
        <w:t>установленным нормативными правовыми актами в области здравоохранения.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учета</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оказывающих медицинскую помощь</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39"/>
    <w:p>
      <w:pPr>
        <w:spacing w:after="0"/>
        <w:ind w:left="0"/>
        <w:jc w:val="left"/>
      </w:pPr>
      <w:r>
        <w:rPr>
          <w:rFonts w:ascii="Times New Roman"/>
          <w:b/>
          <w:i w:val="false"/>
          <w:color w:val="000000"/>
        </w:rPr>
        <w:t xml:space="preserve"> Уведомление об отклонении заявки на определение субъекта здравоохранения</w:t>
      </w:r>
      <w:r>
        <w:br/>
      </w:r>
      <w:r>
        <w:rPr>
          <w:rFonts w:ascii="Times New Roman"/>
          <w:b/>
          <w:i w:val="false"/>
          <w:color w:val="000000"/>
        </w:rPr>
        <w:t>соответствующим для отбора на заключение долгосрочного договора закупа</w:t>
      </w:r>
      <w:r>
        <w:br/>
      </w:r>
      <w:r>
        <w:rPr>
          <w:rFonts w:ascii="Times New Roman"/>
          <w:b/>
          <w:i w:val="false"/>
          <w:color w:val="000000"/>
        </w:rPr>
        <w:t>медицинских услуг в рамках гарантированного объема бесплатной медицинской</w:t>
      </w:r>
      <w:r>
        <w:br/>
      </w:r>
      <w:r>
        <w:rPr>
          <w:rFonts w:ascii="Times New Roman"/>
          <w:b/>
          <w:i w:val="false"/>
          <w:color w:val="000000"/>
        </w:rPr>
        <w:t>помощи и (или) в системе обязательного социального медицинского страхования № ____</w:t>
      </w:r>
    </w:p>
    <w:bookmarkEnd w:id="339"/>
    <w:p>
      <w:pPr>
        <w:spacing w:after="0"/>
        <w:ind w:left="0"/>
        <w:jc w:val="both"/>
      </w:pPr>
      <w:bookmarkStart w:name="z384" w:id="340"/>
      <w:r>
        <w:rPr>
          <w:rFonts w:ascii="Times New Roman"/>
          <w:b w:val="false"/>
          <w:i w:val="false"/>
          <w:color w:val="000000"/>
          <w:sz w:val="28"/>
        </w:rPr>
        <w:t>
      _______________________________________________________________________</w:t>
      </w:r>
    </w:p>
    <w:bookmarkEnd w:id="340"/>
    <w:p>
      <w:pPr>
        <w:spacing w:after="0"/>
        <w:ind w:left="0"/>
        <w:jc w:val="both"/>
      </w:pPr>
      <w:r>
        <w:rPr>
          <w:rFonts w:ascii="Times New Roman"/>
          <w:b w:val="false"/>
          <w:i w:val="false"/>
          <w:color w:val="000000"/>
          <w:sz w:val="28"/>
        </w:rPr>
        <w:t>(указывается наименование фонда/филиала фонда)</w:t>
      </w:r>
    </w:p>
    <w:p>
      <w:pPr>
        <w:spacing w:after="0"/>
        <w:ind w:left="0"/>
        <w:jc w:val="both"/>
      </w:pPr>
      <w:r>
        <w:rPr>
          <w:rFonts w:ascii="Times New Roman"/>
          <w:b w:val="false"/>
          <w:i w:val="false"/>
          <w:color w:val="000000"/>
          <w:sz w:val="28"/>
        </w:rPr>
        <w:t>уведомляет _____________________________________________________________</w:t>
      </w:r>
    </w:p>
    <w:p>
      <w:pPr>
        <w:spacing w:after="0"/>
        <w:ind w:left="0"/>
        <w:jc w:val="both"/>
      </w:pPr>
      <w:r>
        <w:rPr>
          <w:rFonts w:ascii="Times New Roman"/>
          <w:b w:val="false"/>
          <w:i w:val="false"/>
          <w:color w:val="000000"/>
          <w:sz w:val="28"/>
        </w:rPr>
        <w:t>(указывается наименование субъекта здравоохранения)</w:t>
      </w:r>
    </w:p>
    <w:p>
      <w:pPr>
        <w:spacing w:after="0"/>
        <w:ind w:left="0"/>
        <w:jc w:val="both"/>
      </w:pPr>
      <w:r>
        <w:rPr>
          <w:rFonts w:ascii="Times New Roman"/>
          <w:b w:val="false"/>
          <w:i w:val="false"/>
          <w:color w:val="000000"/>
          <w:sz w:val="28"/>
        </w:rPr>
        <w:t>об отклонении заявки на определение субъекта здравоохранения соответствующим</w:t>
      </w:r>
    </w:p>
    <w:p>
      <w:pPr>
        <w:spacing w:after="0"/>
        <w:ind w:left="0"/>
        <w:jc w:val="both"/>
      </w:pPr>
      <w:r>
        <w:rPr>
          <w:rFonts w:ascii="Times New Roman"/>
          <w:b w:val="false"/>
          <w:i w:val="false"/>
          <w:color w:val="000000"/>
          <w:sz w:val="28"/>
        </w:rPr>
        <w:t>для отбора на заключение долгосрочного договора закупа медицинских услуг</w:t>
      </w:r>
    </w:p>
    <w:p>
      <w:pPr>
        <w:spacing w:after="0"/>
        <w:ind w:left="0"/>
        <w:jc w:val="both"/>
      </w:pPr>
      <w:r>
        <w:rPr>
          <w:rFonts w:ascii="Times New Roman"/>
          <w:b w:val="false"/>
          <w:i w:val="false"/>
          <w:color w:val="000000"/>
          <w:sz w:val="28"/>
        </w:rPr>
        <w:t>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в связи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причина отклонения)</w:t>
      </w:r>
    </w:p>
    <w:p>
      <w:pPr>
        <w:spacing w:after="0"/>
        <w:ind w:left="0"/>
        <w:jc w:val="both"/>
      </w:pPr>
      <w:r>
        <w:rPr>
          <w:rFonts w:ascii="Times New Roman"/>
          <w:b w:val="false"/>
          <w:i w:val="false"/>
          <w:color w:val="000000"/>
          <w:sz w:val="28"/>
        </w:rPr>
        <w:t>на основании пункта ______________________________________________________</w:t>
      </w:r>
    </w:p>
    <w:p>
      <w:pPr>
        <w:spacing w:after="0"/>
        <w:ind w:left="0"/>
        <w:jc w:val="both"/>
      </w:pPr>
      <w:r>
        <w:rPr>
          <w:rFonts w:ascii="Times New Roman"/>
          <w:b w:val="false"/>
          <w:i w:val="false"/>
          <w:color w:val="000000"/>
          <w:sz w:val="28"/>
        </w:rPr>
        <w:t>(указывается номер пункта)</w:t>
      </w:r>
    </w:p>
    <w:p>
      <w:pPr>
        <w:spacing w:after="0"/>
        <w:ind w:left="0"/>
        <w:jc w:val="both"/>
      </w:pPr>
      <w:r>
        <w:rPr>
          <w:rFonts w:ascii="Times New Roman"/>
          <w:b w:val="false"/>
          <w:i w:val="false"/>
          <w:color w:val="000000"/>
          <w:sz w:val="28"/>
        </w:rPr>
        <w:t>Правил ведения учета субъектов здравоохранения, оказывающих медицинскую</w:t>
      </w:r>
    </w:p>
    <w:p>
      <w:pPr>
        <w:spacing w:after="0"/>
        <w:ind w:left="0"/>
        <w:jc w:val="both"/>
      </w:pPr>
      <w:r>
        <w:rPr>
          <w:rFonts w:ascii="Times New Roman"/>
          <w:b w:val="false"/>
          <w:i w:val="false"/>
          <w:color w:val="000000"/>
          <w:sz w:val="28"/>
        </w:rPr>
        <w:t>помощь 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утвержденных</w:t>
      </w:r>
    </w:p>
    <w:p>
      <w:pPr>
        <w:spacing w:after="0"/>
        <w:ind w:left="0"/>
        <w:jc w:val="both"/>
      </w:pPr>
      <w:r>
        <w:rPr>
          <w:rFonts w:ascii="Times New Roman"/>
          <w:b w:val="false"/>
          <w:i w:val="false"/>
          <w:color w:val="000000"/>
          <w:sz w:val="28"/>
        </w:rPr>
        <w:t>приказом Министра здравоохранения Республики Казахстан от 6 ноября 2020 года</w:t>
      </w:r>
    </w:p>
    <w:p>
      <w:pPr>
        <w:spacing w:after="0"/>
        <w:ind w:left="0"/>
        <w:jc w:val="both"/>
      </w:pPr>
      <w:r>
        <w:rPr>
          <w:rFonts w:ascii="Times New Roman"/>
          <w:b w:val="false"/>
          <w:i w:val="false"/>
          <w:color w:val="000000"/>
          <w:sz w:val="28"/>
        </w:rPr>
        <w:t>№ ҚР ДСМ-186/2020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21619).</w:t>
      </w:r>
    </w:p>
    <w:p>
      <w:pPr>
        <w:spacing w:after="0"/>
        <w:ind w:left="0"/>
        <w:jc w:val="both"/>
      </w:pPr>
      <w:r>
        <w:rPr>
          <w:rFonts w:ascii="Times New Roman"/>
          <w:b w:val="false"/>
          <w:i w:val="false"/>
          <w:color w:val="000000"/>
          <w:sz w:val="28"/>
        </w:rPr>
        <w:t>Руководитель (уполномоченное им лицо) филиала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филиала некоммерческого акционерного общества</w:t>
      </w:r>
    </w:p>
    <w:p>
      <w:pPr>
        <w:spacing w:after="0"/>
        <w:ind w:left="0"/>
        <w:jc w:val="both"/>
      </w:pPr>
      <w:r>
        <w:rPr>
          <w:rFonts w:ascii="Times New Roman"/>
          <w:b w:val="false"/>
          <w:i w:val="false"/>
          <w:color w:val="000000"/>
          <w:sz w:val="28"/>
        </w:rPr>
        <w:t>"Фонд социального медицинского страхования")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индикаторов</w:t>
            </w:r>
            <w:r>
              <w:br/>
            </w:r>
            <w:r>
              <w:rPr>
                <w:rFonts w:ascii="Times New Roman"/>
                <w:b w:val="false"/>
                <w:i w:val="false"/>
                <w:color w:val="000000"/>
                <w:sz w:val="20"/>
              </w:rPr>
              <w:t>и рейтинговой оценки</w:t>
            </w:r>
            <w:r>
              <w:br/>
            </w:r>
            <w:r>
              <w:rPr>
                <w:rFonts w:ascii="Times New Roman"/>
                <w:b w:val="false"/>
                <w:i w:val="false"/>
                <w:color w:val="000000"/>
                <w:sz w:val="20"/>
              </w:rPr>
              <w:t>деятельности субъектов здравоохранения,</w:t>
            </w:r>
            <w:r>
              <w:br/>
            </w:r>
            <w:r>
              <w:rPr>
                <w:rFonts w:ascii="Times New Roman"/>
                <w:b w:val="false"/>
                <w:i w:val="false"/>
                <w:color w:val="000000"/>
                <w:sz w:val="20"/>
              </w:rPr>
              <w:t>претендующих на оказание</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87" w:id="341"/>
    <w:p>
      <w:pPr>
        <w:spacing w:after="0"/>
        <w:ind w:left="0"/>
        <w:jc w:val="left"/>
      </w:pPr>
      <w:r>
        <w:rPr>
          <w:rFonts w:ascii="Times New Roman"/>
          <w:b/>
          <w:i w:val="false"/>
          <w:color w:val="000000"/>
        </w:rPr>
        <w:t xml:space="preserve"> Матрица соответствия индикаторов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 Соответствие индикаторов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2 этап взрослому и (или) детскому населению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АПП взрослому и (или) детскому населению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3 этап взрослому и (или) детскому населению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ДС 3 этап взрослому и (или) детскому населению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(аутопсия)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направленная на прижизненную диагностику заболеваний (цитологические и гистологические исследования)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онкологическими заболеваниями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на вторичном уроне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онкологическими заболеваниями по направлению специалиста (ПЭТ)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(специализированная медицинская помощь в амбулаторных условиях)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стационарозамещающих условиях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хирургическая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отделения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сельскому населению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(или) стационарозамещающих условиях сельскому населению по КЗГ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w:t>
            </w:r>
          </w:p>
          <w:p>
            <w:pPr>
              <w:spacing w:after="20"/>
              <w:ind w:left="20"/>
              <w:jc w:val="both"/>
            </w:pPr>
            <w:r>
              <w:rPr>
                <w:rFonts w:ascii="Times New Roman"/>
                <w:b w:val="false"/>
                <w:i w:val="false"/>
                <w:color w:val="000000"/>
                <w:sz w:val="20"/>
              </w:rPr>
              <w:t>Соответствие индикаторов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2 этап взрослому и (или) детскому населению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АПП взрослому и (или) детскому населению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3 этап взрослому и (или) детскому населению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ДС 3 этап взрослому и (или) детскому населению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(аутопсия)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направленная на прижизненную диагностику заболеваний (цитологические и гистологические исследования)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онкологическими заболеваниями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на вторичном уровне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онкологическими заболеваниями по направлению специалиста (ПЭТ)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(специализированная медицинская помощь в амбулаторных условиях)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стационарозамещающих условиях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хирургическая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отделения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сельскому населению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(или) стационарозамещающих условиях сельскому населению по КЗГ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 Соответствие индикаторов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2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АПП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3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ДС 3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направленная на прижизненную диагностику заболеваний (цитологические и гистологические исследования)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онкологическими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на вторичном уровне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онкологическими заболеваниями по направлению специалиста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(специализированная медицинская помощь в амбулаторных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стационарозамещающих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хирургическая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отделения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сельскому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(или) стационарозамещающих условиях сельскому населению по КЗГ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4"/>
    <w:p>
      <w:pPr>
        <w:spacing w:after="0"/>
        <w:ind w:left="0"/>
        <w:jc w:val="both"/>
      </w:pPr>
      <w:r>
        <w:rPr>
          <w:rFonts w:ascii="Times New Roman"/>
          <w:b w:val="false"/>
          <w:i w:val="false"/>
          <w:color w:val="000000"/>
          <w:sz w:val="28"/>
        </w:rPr>
        <w:t>
      продолжение таблицы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 Соответствие индикаторов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2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АПП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3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ДС 3 этап взрослому и (или) детскому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направленная на прижизненную диагностику заболеваний (цитологические и гистологические исследования)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онкологическими заболеваниями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на вторичном уровне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онкологическими заболеваниями по направлению специалиста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(специализированная медицинская помощь в амбулаторных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стационарозамещающих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хирургическая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отделения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сельскому населению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(или) стационарозамещающих условиях сельскому населению по КЗГ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 Соответствие индикаторов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2 этап взрослому и (или) детскому населению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АПП взрослому и (или) детскому населению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КС 3 этап взрослому и (или) детскому населению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ДС 3 этап взрослому и (или) детскому населению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(аутопсия)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направленная на прижизненную диагностику заболеваний (цитологические и гистологические исследования)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онкологическими заболеваниями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на вторичном уровне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онкологическими заболеваниями по направлению специалиста (ПЭТ)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(специализированная медицинская помощь в амбулаторных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травматологических пунктах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кожно-венерологических диспансерах и/или отделениях при многопрофильных больницах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стационарозамещающих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хирургическая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отделения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Амбулаторный гемодиализ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стационарозамещающих условиях сельскому населению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(или) стационарозамещающих условиях сельскому населению по КЗГ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 w:id="346"/>
      <w:r>
        <w:rPr>
          <w:rFonts w:ascii="Times New Roman"/>
          <w:b w:val="false"/>
          <w:i w:val="false"/>
          <w:color w:val="000000"/>
          <w:sz w:val="28"/>
        </w:rPr>
        <w:t>
      Примечание:</w:t>
      </w:r>
    </w:p>
    <w:bookmarkEnd w:id="346"/>
    <w:p>
      <w:pPr>
        <w:spacing w:after="0"/>
        <w:ind w:left="0"/>
        <w:jc w:val="both"/>
      </w:pPr>
      <w:r>
        <w:rPr>
          <w:rFonts w:ascii="Times New Roman"/>
          <w:b w:val="false"/>
          <w:i w:val="false"/>
          <w:color w:val="000000"/>
          <w:sz w:val="28"/>
        </w:rPr>
        <w:t>АПП – амбулаторно-поликлиническая помощь;</w:t>
      </w:r>
    </w:p>
    <w:p>
      <w:pPr>
        <w:spacing w:after="0"/>
        <w:ind w:left="0"/>
        <w:jc w:val="both"/>
      </w:pPr>
      <w:r>
        <w:rPr>
          <w:rFonts w:ascii="Times New Roman"/>
          <w:b w:val="false"/>
          <w:i w:val="false"/>
          <w:color w:val="000000"/>
          <w:sz w:val="28"/>
        </w:rPr>
        <w:t>ДС – дневной стационар;</w:t>
      </w:r>
    </w:p>
    <w:p>
      <w:pPr>
        <w:spacing w:after="0"/>
        <w:ind w:left="0"/>
        <w:jc w:val="both"/>
      </w:pPr>
      <w:r>
        <w:rPr>
          <w:rFonts w:ascii="Times New Roman"/>
          <w:b w:val="false"/>
          <w:i w:val="false"/>
          <w:color w:val="000000"/>
          <w:sz w:val="28"/>
        </w:rPr>
        <w:t>КЗГ – клинико-затратные группы;</w:t>
      </w:r>
    </w:p>
    <w:p>
      <w:pPr>
        <w:spacing w:after="0"/>
        <w:ind w:left="0"/>
        <w:jc w:val="both"/>
      </w:pPr>
      <w:r>
        <w:rPr>
          <w:rFonts w:ascii="Times New Roman"/>
          <w:b w:val="false"/>
          <w:i w:val="false"/>
          <w:color w:val="000000"/>
          <w:sz w:val="28"/>
        </w:rPr>
        <w:t>ПЭТ – позитронно-эмиссионная томография;</w:t>
      </w:r>
    </w:p>
    <w:p>
      <w:pPr>
        <w:spacing w:after="0"/>
        <w:ind w:left="0"/>
        <w:jc w:val="both"/>
      </w:pPr>
      <w:r>
        <w:rPr>
          <w:rFonts w:ascii="Times New Roman"/>
          <w:b w:val="false"/>
          <w:i w:val="false"/>
          <w:color w:val="000000"/>
          <w:sz w:val="28"/>
        </w:rPr>
        <w:t>КС – круглосуточный стационар.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