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cf43" w14:textId="619c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ноября 2024 года № 417. Зарегистрирован в Министерстве юстиции Республики Казахстан 22 ноября 2024 года № 35397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нормативных правовых актов Республики Казахстан за № 9922)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содержании инженерно-технических мероприятий гражданской обороны,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Территория, прилегающая к химически опасным объектам, в пределах которой при возможном разрушении емкостей с сильнодействующими ядовитыми веществами вероятно распространение последних с концентрациями, вызывающими поражение населения, составляет зону возможного опасного химического заражения.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уполномоченного органа в сфере гражданской защиты ведут учет химически опасных объектов, создающих зону возможного опасного химического заражения.";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Инженерно-технические мероприятия гражданской обороны необходимы: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генеральной схемы организации территории Республики Казахстан, межрегиональных схем территориального развития, комплексных схем градостроительного планирования территорий;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генеральных планов населенных пунктов, проектов детальной планировки, районной планировки и застройки территорий, промышленных зон;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разработке, согласовании, утверждении проектно-сметной документации, в проектах строительства, реконструкции и технического перевооружения организаций, отнесенных к категориям по гражданской обороне.";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градостроительных проектов, проектов детальной планировки;";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градостроительных проектов: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пояснительная записка (приводится краткая характеристика проектируемой территории, расположенных на ней объектах, в том числе потенциально опасных, природно-климатические условия района);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проектные решения (размещение производственных сил и расселения населения, групп городов и категорий объектов по гражданской обороне, зон возможных опасностей с учетом их характеристик);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решений по предупреждению чрезвычайных ситуаций природного и техногенного характера (решения по системам оповещения населения, по безаварийной остановке технологических процессов предприятий, водоснабжения, электроснабжения);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решений на случай военного времени (количество существующих организаций, отнесенных к категориям по гражданской обороне, предложения по размещению новых опасных производственных объектов, переносу существующих опасных производственных объектов за пределы зон возможных сильных разрушений городов, отнесенных к группам по гражданской обороне, а также за пределы зон возможного катастрофического затопления, количество и вместимость простейших укрытий, их потребность, предложения по созданию дополнительных простейших укрытий с учетом роста населения, предложения по созданию дополнительной сети автомобильных дорог и железнодорожных путей для проведения эвакуационных мероприятий, предложения по созданию пунктов посадки и погрузки, мероприятий по светомаскировке).";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Основным способом защиты работников организаций, отнесенных к категориям по гражданской обороне, от воздействия поражающих (разрушающих) факторов современных средств поражения, является укрытие в защитных сооружениях гражданской обороны.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осуществляется планомерное накопление необходимого фонда защитных сооружений гражданской обороны – убежищ, мобильных защитных сооружений и противорадиационных укрытий.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 гражданской обороны приводятся в готовность для приема укрываемых в сроки, не превышающие 12 часов, а на атомных станциях и химически опасных объектах, в готовности к немедленному приему укрываемых.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сооружения, входящие в состав атомных станций и химически опасных объектов, необходимо включать в пусковые объекты первой очереди. При этом ввод в эксплуатацию убежищ при строительстве атомных электростанций следует предусматривать до физического пуска их первого энергоблока.";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Создание фонда защитных сооружений гражданской обороны осуществляется заблаговременно, в мирное время, путем: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защитных сооружений гражданской обороны;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помещений в подвальных и цокольных, наземных этажах существующих и вновь строящихся зданий, строений и сооружений или возведения отдельно стоящих;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подземного пространства, в том числе заглубленных сооружений различного назначения, метрополитенов, подземных горных выработок, пещер и других подземных полостей;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мобильных защитных сооружений гражданской обороны.";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Проектирование защитных сооружений гражданской обороны осуществляется в соответствии со строительными нормами Республики Казахстан 2.03-03-2014 "Защитные сооружения гражданской обороны" и сводом правил Республики Казахстан 2.04-101-2014 "Защитные сооружения гражданской обороны".";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Защита нетранспортабельных больных, а также медицинского и обслуживающего персонала в учреждениях здравоохранения, располагаемых в зонах возможных сильных разрушений, предусматривается в убежищах или в мобильных защитных сооружениях гражданской обороны.";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проектировании внутригородской транспортной сети городов, отнесенных к группам по гражданской обороне, обеспечиваются транспортные пути между жилыми и промышленными районами, ведущим за пределы города, с железнодорожными и автобусными вокзалами, речными и морскими портами, аэропортами.";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В период военного положения или в военное время для защиты населения от поражающих факторов обычных средств поражения, в том числе ракетного, авиационного и огнестрельного оружия, используются простейшие укрытия.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простейшим укрытиям относятся подземное пространство сооружений (подвал, цокольное помещение, подземный паркинг, подземный переход, метрополитен) и другие заглубленные помещения, используемые для укрытия населения.";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На существующих, проектируемых и строящихся гидроузлах устанавливаются приборы, обеспечивающие выдачу сигналов о катастрофическом повышении уровня воды в их нижних бьефах в случае прорыва сооружений напорного фронта на соответствующие пункты управления республики (областей), для последующей их передачи по системе оповещения гражданской защиты об опасности затопления.";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При проектировании новых или реконструкции существующих автоматических телефонных станций городов, отнесенных к группам по гражданской обороне необходимо предусмотреть: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кабелей межшкафных связей с расчетом передачи части абонентской емкости из каждого района автоматической телефонной станции в соседние районы;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на всех типов автоматических телефонных станциях специальной аппаратуры циркулярного вызова и дистанционного управления средствами оповещения гражданской защиты, с возможностью местного управления на станциях при отсутствии возможности дистанционного управления средствами оповещения гражданской защиты у уполномоченного органа в области гражданской защиты.";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При строительстве обходных автомобильных дорог на отдельных участках находящихся за пределами зон возможных разрушений и зон возможного катастрофического затопления предусматривают возможность его использования под аэродромы.";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В районах, расположенных за пределами зон возможных разрушений городов, отнесенных к группам, и организаций – к категориям по гражданской обороне, предусматривают защиту сельскохозяйственных животных в военное время от заражения (загрязнения) радиоактивными, отравляющими веществами и патогенными биологическими агентами.";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Световая маскировка городских, сельских населенных пунктов и объектов, входящих в зону светомаскировки предусматривается в двух режимах: частичного и полного затемнения.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светомаскировки определяются в соответствующих Планах гражданской обороны административно-территориальных единиц.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мероприятия, обеспечивающие осуществление светомаскировки в этих режимах, проводятся заблаговременно, в мирное время.".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