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891a" w14:textId="6f88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29 декабря 2014 года № 180 "Об утверждении перечня существенно важных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 ноября 2024 года № 369-НҚ. Зарегистрирован в Министерстве юстиции Республики Казахстан 1 ноября 2024 года № 35323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180 "Об утверждении перечня существенно важных товаров" (зарегистрирован в Реестре государственной регистрации нормативных правовых актов под № 10953)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существенно важных товаров,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151 и 152,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кальция природные, фосфаты алюминиево-кальциевые природные и мел фосфатный: неразмолотые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кальция природные, фосфаты алюминиево-кальциевые природные и мел фосфатный: размолотые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