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891a" w14:textId="6f88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национальной экономики Республики Казахстан от 29 декабря 2014 года № 180 "Об утверждении перечня существенно важных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 ноября 2024 года № 369-НҚ. Зарегистрирован в Министерстве юстиции Республики Казахстан 1 ноября 2024 года № 35323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декабря 2014 года № 180 "Об утверждении перечня существенно важных товаров" (зарегистрирован в Реестре государственной регистрации нормативных правовых актов под № 10953)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существенно важных товаров, утвержденный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151 и 152,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фосфаты кальция природные, фосфаты алюминиево-кальциевые природные и мел фосфатный: неразмолотые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фосфаты кальция природные, фосфаты алюминиево-кальциевые природные и мел фосфатный: размолотые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внешнеторговой деятельности Министерства торговли и интеграции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торговли и интеграции Республики Казахстан.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